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EFBC90" w:rsidR="001E41F3" w:rsidRPr="00BB6F96" w:rsidRDefault="001E41F3">
      <w:pPr>
        <w:pStyle w:val="CRCoverPage"/>
        <w:tabs>
          <w:tab w:val="right" w:pos="9639"/>
        </w:tabs>
        <w:spacing w:after="0"/>
        <w:rPr>
          <w:b/>
          <w:i/>
          <w:noProof/>
          <w:sz w:val="28"/>
        </w:rPr>
      </w:pPr>
      <w:r w:rsidRPr="00BB6F96">
        <w:rPr>
          <w:b/>
          <w:noProof/>
          <w:sz w:val="24"/>
        </w:rPr>
        <w:t>3GPP TSG-</w:t>
      </w:r>
      <w:r w:rsidR="005A5F4E">
        <w:fldChar w:fldCharType="begin"/>
      </w:r>
      <w:r w:rsidR="005A5F4E">
        <w:instrText xml:space="preserve"> DOCPROPERTY  TSG/WGRef  \* MERGEFORMAT </w:instrText>
      </w:r>
      <w:r w:rsidR="005A5F4E">
        <w:fldChar w:fldCharType="separate"/>
      </w:r>
      <w:r w:rsidR="003609EF" w:rsidRPr="00BB6F96">
        <w:rPr>
          <w:b/>
          <w:noProof/>
          <w:sz w:val="24"/>
        </w:rPr>
        <w:t>SA2</w:t>
      </w:r>
      <w:r w:rsidR="005A5F4E">
        <w:rPr>
          <w:b/>
          <w:noProof/>
          <w:sz w:val="24"/>
        </w:rPr>
        <w:fldChar w:fldCharType="end"/>
      </w:r>
      <w:r w:rsidR="00C66BA2" w:rsidRPr="00BB6F96">
        <w:rPr>
          <w:b/>
          <w:noProof/>
          <w:sz w:val="24"/>
        </w:rPr>
        <w:t xml:space="preserve"> </w:t>
      </w:r>
      <w:r w:rsidRPr="00BB6F96">
        <w:rPr>
          <w:b/>
          <w:noProof/>
          <w:sz w:val="24"/>
        </w:rPr>
        <w:t>Meeting #</w:t>
      </w:r>
      <w:r w:rsidR="005A5F4E">
        <w:fldChar w:fldCharType="begin"/>
      </w:r>
      <w:r w:rsidR="005A5F4E">
        <w:instrText xml:space="preserve"> DOCPROPERTY  MtgSeq  \* MERGEFORMAT </w:instrText>
      </w:r>
      <w:r w:rsidR="005A5F4E">
        <w:fldChar w:fldCharType="separate"/>
      </w:r>
      <w:r w:rsidR="00EB09B7" w:rsidRPr="00BB6F96">
        <w:rPr>
          <w:b/>
          <w:noProof/>
          <w:sz w:val="24"/>
        </w:rPr>
        <w:t>16</w:t>
      </w:r>
      <w:r w:rsidR="00715FC6">
        <w:rPr>
          <w:b/>
          <w:noProof/>
          <w:sz w:val="24"/>
        </w:rPr>
        <w:t>6</w:t>
      </w:r>
      <w:r w:rsidR="005A5F4E">
        <w:rPr>
          <w:b/>
          <w:noProof/>
          <w:sz w:val="24"/>
        </w:rPr>
        <w:fldChar w:fldCharType="end"/>
      </w:r>
      <w:r w:rsidR="00C76D82" w:rsidRPr="00BB6F96">
        <w:fldChar w:fldCharType="begin"/>
      </w:r>
      <w:r w:rsidR="00C76D82" w:rsidRPr="00BB6F96">
        <w:instrText xml:space="preserve"> DOCPROPERTY  MtgTitle  \* MERGEFORMAT </w:instrText>
      </w:r>
      <w:r w:rsidR="00C76D82" w:rsidRPr="00BB6F96">
        <w:fldChar w:fldCharType="end"/>
      </w:r>
      <w:r w:rsidRPr="00BB6F96">
        <w:rPr>
          <w:b/>
          <w:i/>
          <w:noProof/>
          <w:sz w:val="28"/>
        </w:rPr>
        <w:tab/>
      </w:r>
      <w:r w:rsidR="005A5F4E">
        <w:fldChar w:fldCharType="begin"/>
      </w:r>
      <w:r w:rsidR="005A5F4E">
        <w:instrText xml:space="preserve"> DOCPROPERTY  Tdoc#  \* MERGEFORMAT </w:instrText>
      </w:r>
      <w:r w:rsidR="005A5F4E">
        <w:fldChar w:fldCharType="separate"/>
      </w:r>
      <w:r w:rsidR="00361A33" w:rsidRPr="00BB6F96">
        <w:rPr>
          <w:b/>
          <w:i/>
          <w:noProof/>
          <w:sz w:val="28"/>
        </w:rPr>
        <w:t>S2-241</w:t>
      </w:r>
      <w:r w:rsidR="005A5F4E" w:rsidRPr="005A5F4E">
        <w:rPr>
          <w:b/>
          <w:i/>
          <w:noProof/>
          <w:sz w:val="28"/>
          <w:lang w:eastAsia="ko-KR"/>
        </w:rPr>
        <w:t>2262</w:t>
      </w:r>
      <w:r w:rsidR="005A5F4E">
        <w:rPr>
          <w:b/>
          <w:i/>
          <w:noProof/>
          <w:sz w:val="28"/>
          <w:lang w:eastAsia="ko-KR"/>
        </w:rPr>
        <w:fldChar w:fldCharType="end"/>
      </w:r>
    </w:p>
    <w:p w14:paraId="7CB45193" w14:textId="59137A6C" w:rsidR="001E41F3" w:rsidRPr="00CE4101" w:rsidRDefault="00CE4101" w:rsidP="005E2C44">
      <w:pPr>
        <w:pStyle w:val="CRCoverPage"/>
        <w:outlineLvl w:val="0"/>
        <w:rPr>
          <w:b/>
          <w:noProof/>
          <w:sz w:val="24"/>
        </w:rPr>
      </w:pPr>
      <w:r>
        <w:rPr>
          <w:b/>
          <w:noProof/>
          <w:sz w:val="24"/>
          <w:szCs w:val="24"/>
          <w:lang w:eastAsia="ja-JP"/>
        </w:rPr>
        <w:t>Orlando</w:t>
      </w:r>
      <w:r w:rsidR="006049A2" w:rsidRPr="00BB6F96">
        <w:rPr>
          <w:b/>
          <w:noProof/>
          <w:sz w:val="24"/>
          <w:szCs w:val="24"/>
          <w:lang w:eastAsia="ja-JP"/>
        </w:rPr>
        <w:t xml:space="preserve">, </w:t>
      </w:r>
      <w:r>
        <w:rPr>
          <w:b/>
          <w:noProof/>
          <w:sz w:val="24"/>
          <w:szCs w:val="24"/>
          <w:lang w:eastAsia="ja-JP"/>
        </w:rPr>
        <w:t>US</w:t>
      </w:r>
      <w:r w:rsidR="006049A2" w:rsidRPr="00BB6F96">
        <w:rPr>
          <w:b/>
          <w:noProof/>
          <w:sz w:val="24"/>
          <w:szCs w:val="24"/>
          <w:lang w:eastAsia="ja-JP"/>
        </w:rPr>
        <w:t xml:space="preserve">, </w:t>
      </w:r>
      <w:r>
        <w:rPr>
          <w:b/>
          <w:noProof/>
          <w:sz w:val="24"/>
          <w:szCs w:val="24"/>
          <w:lang w:eastAsia="ja-JP"/>
        </w:rPr>
        <w:t>18 – 22 November</w:t>
      </w:r>
      <w:r w:rsidR="006049A2" w:rsidRPr="00BB6F96">
        <w:rPr>
          <w:b/>
          <w:noProof/>
          <w:sz w:val="24"/>
          <w:szCs w:val="24"/>
          <w:lang w:eastAsia="ja-JP"/>
        </w:rPr>
        <w:t xml:space="preserve"> 2024</w:t>
      </w:r>
      <w:r w:rsidR="006049A2" w:rsidRPr="00BB6F96" w:rsidDel="007F57F8">
        <w:t xml:space="preserve"> </w:t>
      </w:r>
      <w:r w:rsidR="00641C27" w:rsidRPr="00BB6F96">
        <w:rPr>
          <w:b/>
          <w:noProof/>
          <w:sz w:val="24"/>
        </w:rPr>
        <w:t xml:space="preserve"> </w:t>
      </w:r>
      <w:r>
        <w:rPr>
          <w:b/>
          <w:noProof/>
          <w:sz w:val="24"/>
        </w:rPr>
        <w:tab/>
      </w:r>
      <w:r>
        <w:rPr>
          <w:b/>
          <w:noProof/>
          <w:sz w:val="24"/>
        </w:rPr>
        <w:tab/>
      </w:r>
      <w:r>
        <w:rPr>
          <w:b/>
          <w:noProof/>
          <w:sz w:val="24"/>
        </w:rPr>
        <w:tab/>
      </w:r>
      <w:r w:rsidR="00641C27" w:rsidRPr="00BB6F96">
        <w:rPr>
          <w:b/>
          <w:noProof/>
          <w:sz w:val="24"/>
        </w:rPr>
        <w:t xml:space="preserve"> </w:t>
      </w:r>
      <w:r w:rsidR="00742DA2" w:rsidRPr="00BB6F96">
        <w:rPr>
          <w:b/>
          <w:noProof/>
          <w:sz w:val="24"/>
        </w:rPr>
        <w:t xml:space="preserve"> </w:t>
      </w:r>
      <w:r w:rsidR="00111F8E" w:rsidRPr="00BB6F96">
        <w:rPr>
          <w:b/>
          <w:noProof/>
          <w:sz w:val="24"/>
        </w:rPr>
        <w:t xml:space="preserve">        </w:t>
      </w:r>
      <w:r w:rsidR="00A059D5" w:rsidRPr="00CE4101">
        <w:rPr>
          <w:b/>
          <w:noProof/>
          <w:sz w:val="24"/>
        </w:rPr>
        <w:t xml:space="preserve">       </w:t>
      </w:r>
      <w:r w:rsidRPr="00CE4101">
        <w:rPr>
          <w:rFonts w:cs="Arial"/>
          <w:b/>
          <w:color w:val="0000FF"/>
        </w:rPr>
        <w:t>(revision of S2-2408562</w:t>
      </w:r>
      <w:r>
        <w:rPr>
          <w:rFonts w:cs="Arial"/>
          <w:b/>
          <w:color w:val="0000FF"/>
        </w:rPr>
        <w:t xml:space="preserve">, </w:t>
      </w:r>
      <w:r w:rsidRPr="00CE4101">
        <w:rPr>
          <w:rFonts w:cs="Arial"/>
          <w:b/>
          <w:color w:val="0000FF"/>
        </w:rPr>
        <w:t>10931)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5A5F4E"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BB6F96">
              <w:rPr>
                <w:b/>
                <w:noProof/>
                <w:sz w:val="28"/>
              </w:rPr>
              <w:t>23.502</w:t>
            </w:r>
            <w:r>
              <w:rPr>
                <w:b/>
                <w:noProof/>
                <w:sz w:val="28"/>
              </w:rPr>
              <w:fldChar w:fldCharType="end"/>
            </w:r>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5A5F4E" w:rsidP="00547111">
            <w:pPr>
              <w:pStyle w:val="CRCoverPage"/>
              <w:spacing w:after="0"/>
              <w:rPr>
                <w:noProof/>
                <w:lang w:eastAsia="ko-KR"/>
              </w:rPr>
            </w:pPr>
            <w:r>
              <w:fldChar w:fldCharType="begin"/>
            </w:r>
            <w:r>
              <w:instrText xml:space="preserve"> DOCPROPERTY  Cr#  \* MERGEFORMAT </w:instrText>
            </w:r>
            <w:r>
              <w:fldChar w:fldCharType="separate"/>
            </w:r>
            <w:r w:rsidR="00AC5886" w:rsidRPr="00BB6F96">
              <w:rPr>
                <w:b/>
                <w:noProof/>
                <w:sz w:val="28"/>
              </w:rPr>
              <w:t>4869</w:t>
            </w:r>
            <w:r>
              <w:rPr>
                <w:b/>
                <w:noProof/>
                <w:sz w:val="28"/>
              </w:rPr>
              <w:fldChar w:fldCharType="end"/>
            </w:r>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33BC6878" w:rsidR="001E41F3" w:rsidRPr="00BB6F96" w:rsidRDefault="005A5F4E" w:rsidP="00E13F3D">
            <w:pPr>
              <w:pStyle w:val="CRCoverPage"/>
              <w:spacing w:after="0"/>
              <w:jc w:val="center"/>
              <w:rPr>
                <w:b/>
                <w:noProof/>
              </w:rPr>
            </w:pPr>
            <w:r>
              <w:rPr>
                <w:b/>
                <w:noProof/>
                <w:sz w:val="28"/>
              </w:rPr>
              <w:t>12</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5A5F4E">
            <w:pPr>
              <w:pStyle w:val="CRCoverPage"/>
              <w:spacing w:after="0"/>
              <w:jc w:val="center"/>
              <w:rPr>
                <w:noProof/>
                <w:sz w:val="28"/>
              </w:rPr>
            </w:pPr>
            <w:r>
              <w:fldChar w:fldCharType="begin"/>
            </w:r>
            <w:r>
              <w:instrText xml:space="preserve"> DOCPROPERTY  Version  \* MERGEFORMAT </w:instrText>
            </w:r>
            <w:r>
              <w:fldChar w:fldCharType="separate"/>
            </w:r>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14" w:anchor="_blank" w:history="1">
              <w:r w:rsidRPr="00BB6F96">
                <w:rPr>
                  <w:rStyle w:val="Hyperlink"/>
                  <w:rFonts w:cs="Arial"/>
                  <w:b/>
                  <w:i/>
                  <w:noProof/>
                  <w:color w:val="FF0000"/>
                </w:rPr>
                <w:t>HE</w:t>
              </w:r>
              <w:bookmarkStart w:id="0" w:name="_Hlt497126619"/>
              <w:r w:rsidRPr="00BB6F96">
                <w:rPr>
                  <w:rStyle w:val="Hyperlink"/>
                  <w:rFonts w:cs="Arial"/>
                  <w:b/>
                  <w:i/>
                  <w:noProof/>
                  <w:color w:val="FF0000"/>
                </w:rPr>
                <w:t>L</w:t>
              </w:r>
              <w:bookmarkEnd w:id="0"/>
              <w:r w:rsidRPr="00BB6F96">
                <w:rPr>
                  <w:rStyle w:val="Hyperlink"/>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5" w:history="1">
              <w:r w:rsidR="00DE34CF" w:rsidRPr="00BB6F96">
                <w:rPr>
                  <w:rStyle w:val="Hyperlink"/>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59FAE77D" w:rsidR="001E41F3" w:rsidRPr="00BB6F96" w:rsidRDefault="00CE4101">
            <w:pPr>
              <w:pStyle w:val="CRCoverPage"/>
              <w:spacing w:after="0"/>
              <w:ind w:left="100"/>
              <w:rPr>
                <w:noProof/>
                <w:lang w:eastAsia="ko-KR"/>
              </w:rPr>
            </w:pPr>
            <w:r>
              <w:t>[</w:t>
            </w:r>
            <w:r w:rsidR="006D22A6" w:rsidRPr="00BB6F96">
              <w:t>Samsung</w:t>
            </w:r>
            <w:r w:rsidR="005C180F" w:rsidRPr="00BB6F96">
              <w:t>, Huawei</w:t>
            </w:r>
            <w:r>
              <w:t>]</w:t>
            </w:r>
            <w:r w:rsidR="005C180F" w:rsidRPr="00BB6F96">
              <w:t>, Nokia</w:t>
            </w:r>
            <w:r w:rsidR="00C02FC3">
              <w:t xml:space="preserve">, </w:t>
            </w:r>
            <w:r>
              <w:t>[</w:t>
            </w:r>
            <w:r w:rsidR="00C02FC3">
              <w:rPr>
                <w:lang w:eastAsia="ko-KR"/>
              </w:rPr>
              <w:t>LG Electronics</w:t>
            </w:r>
            <w:r>
              <w:rPr>
                <w:lang w:eastAsia="ko-KR"/>
              </w:rPr>
              <w:t>]</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644EAC1" w:rsidR="001E41F3" w:rsidRPr="00BB6F96" w:rsidRDefault="005A5F4E">
            <w:pPr>
              <w:pStyle w:val="CRCoverPage"/>
              <w:spacing w:after="0"/>
              <w:ind w:left="100"/>
              <w:rPr>
                <w:noProof/>
              </w:rPr>
            </w:pPr>
            <w:r>
              <w:fldChar w:fldCharType="begin"/>
            </w:r>
            <w:r>
              <w:instrText xml:space="preserve"> DOCPROPERTY  ResDate  \* MERGEFORMAT </w:instrText>
            </w:r>
            <w:r>
              <w:fldChar w:fldCharType="separate"/>
            </w:r>
            <w:r w:rsidR="00D24991" w:rsidRPr="00BB6F96">
              <w:rPr>
                <w:noProof/>
              </w:rPr>
              <w:t>2024-</w:t>
            </w:r>
            <w:r w:rsidR="0071781A" w:rsidRPr="00BB6F96">
              <w:rPr>
                <w:noProof/>
              </w:rPr>
              <w:t>1</w:t>
            </w:r>
            <w:r w:rsidR="00633932">
              <w:rPr>
                <w:noProof/>
              </w:rPr>
              <w:t>1</w:t>
            </w:r>
            <w:r w:rsidR="00D24991" w:rsidRPr="00BB6F96">
              <w:rPr>
                <w:noProof/>
              </w:rPr>
              <w:t>-</w:t>
            </w:r>
            <w:r>
              <w:rPr>
                <w:noProof/>
              </w:rPr>
              <w:fldChar w:fldCharType="end"/>
            </w:r>
            <w:r w:rsidR="0071781A" w:rsidRPr="00BB6F96">
              <w:rPr>
                <w:noProof/>
              </w:rPr>
              <w:t>0</w:t>
            </w:r>
            <w:r w:rsidR="00633932">
              <w:rPr>
                <w:noProof/>
              </w:rPr>
              <w:t>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5A5F4E">
            <w:pPr>
              <w:pStyle w:val="CRCoverPage"/>
              <w:spacing w:after="0"/>
              <w:ind w:left="100"/>
              <w:rPr>
                <w:noProof/>
              </w:rPr>
            </w:pPr>
            <w:r>
              <w:fldChar w:fldCharType="begin"/>
            </w:r>
            <w:r>
              <w:instrText xml:space="preserve"> DOCPROPERTY  Release  \* MERGEFORMAT </w:instrText>
            </w:r>
            <w:r>
              <w:fldChar w:fldCharType="separate"/>
            </w:r>
            <w:r w:rsidR="00D24991" w:rsidRPr="00BB6F96">
              <w:rPr>
                <w:noProof/>
              </w:rPr>
              <w:t>Rel-19</w:t>
            </w:r>
            <w:r>
              <w:rPr>
                <w:noProof/>
              </w:rPr>
              <w:fldChar w:fldCharType="end"/>
            </w:r>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6" w:history="1">
              <w:r w:rsidRPr="00BB6F96">
                <w:rPr>
                  <w:rStyle w:val="Hyperlink"/>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6C352E32" w14:textId="77777777" w:rsidR="00611C64" w:rsidRDefault="00114EAE" w:rsidP="00114EAE">
            <w:pPr>
              <w:pStyle w:val="CRCoverPage"/>
              <w:spacing w:after="0"/>
              <w:ind w:left="100"/>
            </w:pPr>
            <w:r w:rsidRPr="00BB6F96">
              <w:rPr>
                <w:noProof/>
                <w:lang w:eastAsia="ko-KR"/>
              </w:rPr>
              <w:t xml:space="preserve">To address the above aspects, this CR proposes updates on </w:t>
            </w:r>
            <w:r w:rsidRPr="00BB6F96">
              <w:t>PDU Session establishment procedure for I-SMF</w:t>
            </w:r>
            <w:r w:rsidR="00611C64">
              <w:t>.</w:t>
            </w:r>
          </w:p>
          <w:p w14:paraId="042C0C2D" w14:textId="77777777" w:rsidR="00611C64" w:rsidRDefault="00611C64" w:rsidP="00114EAE">
            <w:pPr>
              <w:pStyle w:val="CRCoverPage"/>
              <w:spacing w:after="0"/>
              <w:ind w:left="100"/>
            </w:pPr>
          </w:p>
          <w:p w14:paraId="474BC3B5" w14:textId="5CD09480" w:rsidR="005A46B5" w:rsidRPr="00694D89" w:rsidRDefault="00611C64" w:rsidP="00611C64">
            <w:pPr>
              <w:pStyle w:val="CRCoverPage"/>
              <w:spacing w:after="0"/>
              <w:ind w:left="100"/>
              <w:rPr>
                <w:noProof/>
                <w:highlight w:val="yellow"/>
                <w:lang w:eastAsia="ko-KR"/>
              </w:rPr>
            </w:pPr>
            <w:r w:rsidRPr="00694D89">
              <w:rPr>
                <w:highlight w:val="yellow"/>
              </w:rPr>
              <w:t>In SA2#166 meeting, the agreed CR4869r8 is further updated to address the added ENs</w:t>
            </w:r>
            <w:r w:rsidR="00694D89" w:rsidRPr="00694D89">
              <w:rPr>
                <w:highlight w:val="yellow"/>
              </w:rPr>
              <w:t xml:space="preserve"> and aligns with SMF triggered I-SMF insertion procedure</w:t>
            </w:r>
            <w:r w:rsidRPr="00694D89">
              <w:rPr>
                <w:highlight w:val="yellow"/>
              </w:rPr>
              <w:t>.</w:t>
            </w:r>
            <w:r w:rsidR="00114EAE" w:rsidRPr="00694D89">
              <w:rPr>
                <w:noProof/>
                <w:highlight w:val="yellow"/>
                <w:lang w:eastAsia="ko-KR"/>
              </w:rPr>
              <w:t xml:space="preserve"> </w:t>
            </w:r>
          </w:p>
          <w:p w14:paraId="0CA9725F" w14:textId="59F5C97C" w:rsidR="00611C64" w:rsidRPr="00694D89" w:rsidRDefault="00611C64" w:rsidP="00611C64">
            <w:pPr>
              <w:pStyle w:val="CRCoverPage"/>
              <w:numPr>
                <w:ilvl w:val="0"/>
                <w:numId w:val="12"/>
              </w:numPr>
              <w:spacing w:after="0"/>
              <w:rPr>
                <w:noProof/>
                <w:highlight w:val="yellow"/>
                <w:lang w:eastAsia="ko-KR"/>
              </w:rPr>
            </w:pPr>
            <w:r w:rsidRPr="00694D89">
              <w:rPr>
                <w:noProof/>
                <w:highlight w:val="yellow"/>
                <w:lang w:eastAsia="ko-KR"/>
              </w:rPr>
              <w:t>Regarding EN on Local Offloading Management indication and authorization result, Indication of supporting Local Offloading Management is added to PDUSession_Create service (in addition to EASDF IP address) so that the anchor SMF can be aware of the I-SMF capability. Authorization doesn’t seem needed for Local Offloading Management purposes.</w:t>
            </w:r>
          </w:p>
          <w:p w14:paraId="708AA7DE" w14:textId="27EBC6E1" w:rsidR="00611C64" w:rsidRPr="00694D89" w:rsidRDefault="00611C64" w:rsidP="00694D89">
            <w:pPr>
              <w:pStyle w:val="ListParagraph"/>
              <w:numPr>
                <w:ilvl w:val="0"/>
                <w:numId w:val="12"/>
              </w:numPr>
              <w:rPr>
                <w:rFonts w:ascii="Arial" w:hAnsi="Arial"/>
                <w:noProof/>
                <w:lang w:eastAsia="ko-KR"/>
              </w:rPr>
            </w:pPr>
            <w:r w:rsidRPr="00694D89">
              <w:rPr>
                <w:rFonts w:ascii="Arial" w:hAnsi="Arial"/>
                <w:noProof/>
                <w:highlight w:val="yellow"/>
                <w:lang w:eastAsia="ko-KR"/>
              </w:rPr>
              <w:t>Removes EN in clause 4.23.2 on a new clause as details should be captured within the existing clauses to avoid any misoperation/misbehavior with the existing procedures.</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DADDB" w14:textId="7CB2E68C" w:rsidR="008863B9" w:rsidRPr="00694D89" w:rsidRDefault="00CE4101">
            <w:pPr>
              <w:pStyle w:val="CRCoverPage"/>
              <w:spacing w:after="0"/>
              <w:ind w:left="100"/>
              <w:rPr>
                <w:noProof/>
                <w:highlight w:val="yellow"/>
              </w:rPr>
            </w:pPr>
            <w:r w:rsidRPr="00694D89">
              <w:rPr>
                <w:noProof/>
                <w:highlight w:val="yellow"/>
              </w:rPr>
              <w:t>Rev</w:t>
            </w:r>
            <w:r w:rsidR="005A5F4E">
              <w:rPr>
                <w:noProof/>
                <w:highlight w:val="yellow"/>
              </w:rPr>
              <w:t>12</w:t>
            </w:r>
            <w:r w:rsidRPr="00694D89">
              <w:rPr>
                <w:noProof/>
                <w:highlight w:val="yellow"/>
              </w:rPr>
              <w:t xml:space="preserve">: </w:t>
            </w:r>
            <w:r w:rsidR="00694D89">
              <w:rPr>
                <w:noProof/>
                <w:highlight w:val="yellow"/>
              </w:rPr>
              <w:t>changes are higlighted in yellow</w:t>
            </w:r>
          </w:p>
          <w:p w14:paraId="04E433FE" w14:textId="57047791" w:rsidR="00CE4101" w:rsidRPr="00694D89" w:rsidRDefault="00CE4101" w:rsidP="00CE4101">
            <w:pPr>
              <w:pStyle w:val="CRCoverPage"/>
              <w:numPr>
                <w:ilvl w:val="0"/>
                <w:numId w:val="11"/>
              </w:numPr>
              <w:spacing w:after="0"/>
              <w:rPr>
                <w:noProof/>
                <w:highlight w:val="yellow"/>
              </w:rPr>
            </w:pPr>
            <w:r w:rsidRPr="00694D89">
              <w:rPr>
                <w:noProof/>
                <w:highlight w:val="yellow"/>
              </w:rPr>
              <w:t>Removes EN in clause 4.23.2 on a new clause</w:t>
            </w:r>
            <w:r w:rsidR="00611C64" w:rsidRPr="00694D89">
              <w:rPr>
                <w:noProof/>
                <w:highlight w:val="yellow"/>
              </w:rPr>
              <w:t xml:space="preserve"> as details should be captured within the existing clauses to avoid any misoperation/misbehavior with the existing procedures</w:t>
            </w:r>
            <w:r w:rsidRPr="00694D89">
              <w:rPr>
                <w:noProof/>
                <w:highlight w:val="yellow"/>
              </w:rPr>
              <w:t>.</w:t>
            </w:r>
          </w:p>
          <w:p w14:paraId="5A8F4AA1" w14:textId="77777777" w:rsidR="00CE4101" w:rsidRPr="00694D89" w:rsidRDefault="00CE4101" w:rsidP="00CE4101">
            <w:pPr>
              <w:pStyle w:val="CRCoverPage"/>
              <w:numPr>
                <w:ilvl w:val="0"/>
                <w:numId w:val="11"/>
              </w:numPr>
              <w:spacing w:after="0"/>
              <w:rPr>
                <w:noProof/>
                <w:highlight w:val="yellow"/>
              </w:rPr>
            </w:pPr>
            <w:r w:rsidRPr="00694D89">
              <w:rPr>
                <w:noProof/>
                <w:highlight w:val="yellow"/>
              </w:rPr>
              <w:t>Clarifies the subscription data as “SM subscription data” in clause 4.23.2 and 4.23.5.1.</w:t>
            </w:r>
          </w:p>
          <w:p w14:paraId="6ACA4173" w14:textId="34D2051C" w:rsidR="00A34645" w:rsidRPr="00BB6F96" w:rsidRDefault="00CE4101" w:rsidP="00611C64">
            <w:pPr>
              <w:pStyle w:val="CRCoverPage"/>
              <w:numPr>
                <w:ilvl w:val="0"/>
                <w:numId w:val="11"/>
              </w:numPr>
              <w:spacing w:after="0"/>
              <w:rPr>
                <w:noProof/>
              </w:rPr>
            </w:pPr>
            <w:r w:rsidRPr="00694D89">
              <w:rPr>
                <w:noProof/>
                <w:highlight w:val="yellow"/>
              </w:rPr>
              <w:t>Removes EN in clause 5.2.8.2.2 on Local Offloading Management indication and authorization result.</w:t>
            </w:r>
          </w:p>
        </w:tc>
      </w:tr>
    </w:tbl>
    <w:p w14:paraId="7636FFB6" w14:textId="7ED7CE74" w:rsidR="00611C64" w:rsidRDefault="00611C64" w:rsidP="00102246">
      <w:bookmarkStart w:id="1" w:name="_Toc170199197"/>
    </w:p>
    <w:p w14:paraId="3818357F" w14:textId="77777777" w:rsidR="00611C64" w:rsidRDefault="00611C64">
      <w:pPr>
        <w:spacing w:after="0"/>
      </w:pPr>
      <w:r>
        <w:br w:type="page"/>
      </w:r>
    </w:p>
    <w:p w14:paraId="32C79EE3" w14:textId="70298A06" w:rsidR="00611C64" w:rsidRPr="00611C64" w:rsidRDefault="00611C64" w:rsidP="00611C64">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2432B9" w14:textId="77777777" w:rsidR="00045A9C" w:rsidRPr="00BB6F96" w:rsidRDefault="00045A9C" w:rsidP="00045A9C">
      <w:pPr>
        <w:pStyle w:val="Heading3"/>
      </w:pPr>
      <w:bookmarkStart w:id="2" w:name="_Toc45193198"/>
      <w:bookmarkStart w:id="3" w:name="_Toc47592830"/>
      <w:bookmarkStart w:id="4" w:name="_Toc51834917"/>
      <w:bookmarkStart w:id="5" w:name="_Toc170197864"/>
      <w:r w:rsidRPr="00BB6F96">
        <w:t>4.23.2</w:t>
      </w:r>
      <w:r w:rsidRPr="00BB6F96">
        <w:tab/>
        <w:t>I-SMF selection</w:t>
      </w:r>
      <w:bookmarkEnd w:id="2"/>
      <w:bookmarkEnd w:id="3"/>
      <w:bookmarkEnd w:id="4"/>
      <w:bookmarkEnd w:id="5"/>
    </w:p>
    <w:p w14:paraId="103782BA" w14:textId="63CA64F8"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6" w:author="S2-2408562" w:date="2024-08-20T01:06:00Z">
        <w:r w:rsidR="00E52038" w:rsidRPr="00BB6F96">
          <w:t xml:space="preserve"> Additionally, </w:t>
        </w:r>
      </w:ins>
      <w:ins w:id="7" w:author="S2-2408562" w:date="2024-08-20T01:07:00Z">
        <w:r w:rsidR="00E52038" w:rsidRPr="00BB6F96">
          <w:t xml:space="preserve">if </w:t>
        </w:r>
      </w:ins>
      <w:ins w:id="8" w:author="S2-2408562" w:date="2024-08-20T01:06:00Z">
        <w:r w:rsidR="00E52038" w:rsidRPr="00BB6F96">
          <w:t>Local Offloading Management</w:t>
        </w:r>
      </w:ins>
      <w:ins w:id="9" w:author="S2-2408562" w:date="2024-08-20T01:08:00Z">
        <w:r w:rsidR="00E52038" w:rsidRPr="00BB6F96">
          <w:t xml:space="preserve"> is allowed as per </w:t>
        </w:r>
      </w:ins>
      <w:ins w:id="10" w:author="S2-2408562" w:date="2024-08-20T01:07:00Z">
        <w:r w:rsidR="00E52038" w:rsidRPr="00BB6F96">
          <w:t xml:space="preserve">the </w:t>
        </w:r>
      </w:ins>
      <w:ins w:id="11" w:author="NOKIA-TC-4" w:date="2024-11-07T23:20:00Z" w16du:dateUtc="2024-11-07T23:20:00Z">
        <w:r w:rsidR="00CE4101" w:rsidRPr="00CE4101">
          <w:rPr>
            <w:highlight w:val="yellow"/>
          </w:rPr>
          <w:t>SM</w:t>
        </w:r>
        <w:r w:rsidR="00CE4101">
          <w:t xml:space="preserve"> </w:t>
        </w:r>
      </w:ins>
      <w:ins w:id="12" w:author="S2-2408562" w:date="2024-08-20T01:06:00Z">
        <w:r w:rsidR="00E52038" w:rsidRPr="00BB6F96">
          <w:t xml:space="preserve">subscription data, </w:t>
        </w:r>
      </w:ins>
      <w:ins w:id="13" w:author="S2-2408562" w:date="2024-08-20T01:08:00Z">
        <w:r w:rsidR="00E52038" w:rsidRPr="00BB6F96">
          <w:t xml:space="preserve">the </w:t>
        </w:r>
      </w:ins>
      <w:ins w:id="14" w:author="S2-2408562" w:date="2024-08-20T01:06:00Z">
        <w:r w:rsidR="00E52038" w:rsidRPr="00BB6F96">
          <w:t>AMF may select/re-select an I-SMF</w:t>
        </w:r>
      </w:ins>
      <w:ins w:id="15" w:author="NOKIA-TC-1" w:date="2024-10-16T17:58:00Z">
        <w:r w:rsidR="00A966B2" w:rsidRPr="00BB6F96">
          <w:t xml:space="preserve"> as described in clause 6.X of TS 23.548 [74]</w:t>
        </w:r>
      </w:ins>
      <w:ins w:id="16" w:author="S2-2408562" w:date="2024-08-20T01:06:00Z">
        <w:r w:rsidR="00E52038" w:rsidRPr="00BB6F96">
          <w:t>.</w:t>
        </w:r>
      </w:ins>
    </w:p>
    <w:p w14:paraId="4EC418AE" w14:textId="77777777" w:rsidR="00045A9C" w:rsidRPr="00BB6F96" w:rsidRDefault="00045A9C" w:rsidP="00045A9C">
      <w:r w:rsidRPr="00BB6F96">
        <w:t>After the PDU Session is established, if the selected SMF cannot serve the target DNAI requested by the PCC rule the SMF issues Nsmf_PDUSession_SMContextStatusNotify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032E5770" w14:textId="7CF0181E" w:rsidR="0059552F" w:rsidRPr="00BB6F96" w:rsidDel="00CE4101" w:rsidRDefault="0059552F" w:rsidP="0059552F">
      <w:pPr>
        <w:pStyle w:val="EditorsNote0"/>
        <w:rPr>
          <w:ins w:id="17" w:author="SSr1" w:date="2024-10-16T19:50:00Z"/>
          <w:del w:id="18" w:author="NOKIA-TC-4" w:date="2024-11-07T23:19:00Z" w16du:dateUtc="2024-11-07T23:19:00Z"/>
        </w:rPr>
      </w:pPr>
      <w:ins w:id="19" w:author="SSr1" w:date="2024-10-16T19:50:00Z">
        <w:del w:id="20" w:author="NOKIA-TC-4" w:date="2024-11-07T23:19:00Z" w16du:dateUtc="2024-11-07T23:19:00Z">
          <w:r w:rsidRPr="002758F3" w:rsidDel="00CE4101">
            <w:rPr>
              <w:highlight w:val="yellow"/>
            </w:rPr>
            <w:delText>Editor’s note:</w:delText>
          </w:r>
          <w:r w:rsidRPr="002758F3" w:rsidDel="00CE4101">
            <w:rPr>
              <w:highlight w:val="yellow"/>
            </w:rPr>
            <w:tab/>
          </w:r>
          <w:r w:rsidRPr="002758F3" w:rsidDel="00CE4101">
            <w:rPr>
              <w:rFonts w:hint="eastAsia"/>
              <w:highlight w:val="yellow"/>
            </w:rPr>
            <w:delText>I</w:delText>
          </w:r>
          <w:r w:rsidRPr="002758F3" w:rsidDel="00CE4101">
            <w:rPr>
              <w:highlight w:val="yellow"/>
            </w:rPr>
            <w:delText>t is FFS whether to have new clause</w:delText>
          </w:r>
        </w:del>
      </w:ins>
      <w:ins w:id="21" w:author="SS" w:date="2024-10-17T13:09:00Z">
        <w:del w:id="22" w:author="NOKIA-TC-4" w:date="2024-11-07T23:19:00Z" w16du:dateUtc="2024-11-07T23:19:00Z">
          <w:r w:rsidRPr="002758F3" w:rsidDel="00CE4101">
            <w:rPr>
              <w:highlight w:val="yellow"/>
            </w:rPr>
            <w:delText>s</w:delText>
          </w:r>
        </w:del>
      </w:ins>
      <w:ins w:id="23" w:author="SS" w:date="2024-10-18T14:05:00Z">
        <w:del w:id="24" w:author="NOKIA-TC-4" w:date="2024-11-07T23:19:00Z" w16du:dateUtc="2024-11-07T23:19:00Z">
          <w:r w:rsidR="00652FEE" w:rsidRPr="002758F3" w:rsidDel="00CE4101">
            <w:rPr>
              <w:highlight w:val="yellow"/>
            </w:rPr>
            <w:delText xml:space="preserve"> </w:delText>
          </w:r>
        </w:del>
      </w:ins>
      <w:ins w:id="25" w:author="SS" w:date="2024-10-17T13:09:00Z">
        <w:del w:id="26" w:author="NOKIA-TC-4" w:date="2024-11-07T23:19:00Z" w16du:dateUtc="2024-11-07T23:19:00Z">
          <w:r w:rsidRPr="002758F3" w:rsidDel="00CE4101">
            <w:rPr>
              <w:highlight w:val="yellow"/>
            </w:rPr>
            <w:delText>for</w:delText>
          </w:r>
        </w:del>
      </w:ins>
      <w:ins w:id="27" w:author="SS" w:date="2024-10-18T14:05:00Z">
        <w:del w:id="28" w:author="NOKIA-TC-4" w:date="2024-11-07T23:19:00Z" w16du:dateUtc="2024-11-07T23:19:00Z">
          <w:r w:rsidR="00652FEE" w:rsidRPr="002758F3" w:rsidDel="00CE4101">
            <w:rPr>
              <w:highlight w:val="yellow"/>
            </w:rPr>
            <w:delText xml:space="preserve">, </w:delText>
          </w:r>
          <w:r w:rsidR="00652FEE" w:rsidRPr="002758F3" w:rsidDel="00CE4101">
            <w:rPr>
              <w:highlight w:val="yellow"/>
              <w:lang w:eastAsia="ko-KR"/>
            </w:rPr>
            <w:delText>e.g.,</w:delText>
          </w:r>
          <w:r w:rsidR="00652FEE" w:rsidRPr="002758F3" w:rsidDel="00CE4101">
            <w:rPr>
              <w:highlight w:val="yellow"/>
            </w:rPr>
            <w:delText xml:space="preserve"> </w:delText>
          </w:r>
        </w:del>
      </w:ins>
      <w:ins w:id="29" w:author="SS" w:date="2024-10-17T13:09:00Z">
        <w:del w:id="30" w:author="NOKIA-TC-4" w:date="2024-11-07T23:19:00Z" w16du:dateUtc="2024-11-07T23:19:00Z">
          <w:r w:rsidRPr="002758F3" w:rsidDel="00CE4101">
            <w:rPr>
              <w:highlight w:val="yellow"/>
            </w:rPr>
            <w:delText>I-SMF selection and</w:delText>
          </w:r>
        </w:del>
      </w:ins>
      <w:ins w:id="31" w:author="SSr1" w:date="2024-10-16T19:50:00Z">
        <w:del w:id="32" w:author="NOKIA-TC-4" w:date="2024-11-07T23:19:00Z" w16du:dateUtc="2024-11-07T23:19:00Z">
          <w:r w:rsidRPr="002758F3" w:rsidDel="00CE4101">
            <w:rPr>
              <w:highlight w:val="yellow"/>
            </w:rPr>
            <w:delText xml:space="preserve"> PDU Session establishment with I-SMF insertion for Local Offloading management</w:delText>
          </w:r>
        </w:del>
      </w:ins>
      <w:ins w:id="33" w:author="SSr1" w:date="2024-10-16T19:53:00Z">
        <w:del w:id="34" w:author="NOKIA-TC-4" w:date="2024-11-07T23:19:00Z" w16du:dateUtc="2024-11-07T23:19:00Z">
          <w:r w:rsidRPr="002758F3" w:rsidDel="00CE4101">
            <w:rPr>
              <w:highlight w:val="yellow"/>
            </w:rPr>
            <w:delText>.</w:delText>
          </w:r>
        </w:del>
      </w:ins>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Heading4"/>
      </w:pPr>
      <w:bookmarkStart w:id="35" w:name="_Toc20204334"/>
      <w:bookmarkStart w:id="36" w:name="_Toc27895026"/>
      <w:bookmarkStart w:id="37" w:name="_Toc36192108"/>
      <w:bookmarkStart w:id="38" w:name="_Toc45193207"/>
      <w:bookmarkStart w:id="39" w:name="_Toc47592839"/>
      <w:bookmarkStart w:id="40" w:name="_Toc51834926"/>
      <w:bookmarkStart w:id="41" w:name="_Toc170197873"/>
      <w:r w:rsidRPr="00BB6F96">
        <w:t>4.23.5.1</w:t>
      </w:r>
      <w:r w:rsidRPr="00BB6F96">
        <w:tab/>
        <w:t>PDU Session establishment procedure</w:t>
      </w:r>
      <w:bookmarkEnd w:id="35"/>
      <w:bookmarkEnd w:id="36"/>
      <w:bookmarkEnd w:id="37"/>
      <w:bookmarkEnd w:id="38"/>
      <w:bookmarkEnd w:id="39"/>
      <w:bookmarkEnd w:id="40"/>
      <w:bookmarkEnd w:id="41"/>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42" w:author="Rev" w:date="2024-08-22T18:01:00Z"/>
        </w:rPr>
      </w:pPr>
      <w:r w:rsidRPr="00BB6F96">
        <w:t>-</w:t>
      </w:r>
      <w:r w:rsidRPr="00BB6F96">
        <w:tab/>
        <w:t>If the service area of the selected SMF includes the current UE location</w:t>
      </w:r>
      <w:ins w:id="43" w:author="Samsung" w:date="2024-08-02T10:08:00Z">
        <w:r w:rsidR="00114EAE" w:rsidRPr="00BB6F96">
          <w:t xml:space="preserve"> and if the Local Offloading Management specified in TS 23.548</w:t>
        </w:r>
      </w:ins>
      <w:ins w:id="44" w:author="Samsung" w:date="2024-08-02T10:16:00Z">
        <w:r w:rsidR="00114EAE" w:rsidRPr="00BB6F96">
          <w:t xml:space="preserve"> [74]</w:t>
        </w:r>
      </w:ins>
      <w:ins w:id="45"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46" w:author="Rev" w:date="2024-08-22T22:16:00Z"/>
          <w:lang w:eastAsia="ko-KR"/>
        </w:rPr>
      </w:pPr>
      <w:ins w:id="47" w:author="Samsung" w:date="2024-08-02T10:14:00Z">
        <w:r w:rsidRPr="00BB6F96">
          <w:rPr>
            <w:rFonts w:hint="eastAsia"/>
            <w:lang w:eastAsia="ko-KR"/>
          </w:rPr>
          <w:t>N</w:t>
        </w:r>
        <w:r w:rsidRPr="00BB6F96">
          <w:rPr>
            <w:lang w:eastAsia="ko-KR"/>
          </w:rPr>
          <w:t>OTE</w:t>
        </w:r>
      </w:ins>
      <w:ins w:id="48" w:author="Rev" w:date="2024-08-22T22:16:00Z">
        <w:r w:rsidR="00C40EEC" w:rsidRPr="00BB6F96">
          <w:rPr>
            <w:lang w:eastAsia="ko-KR"/>
          </w:rPr>
          <w:t xml:space="preserve"> 1</w:t>
        </w:r>
      </w:ins>
      <w:ins w:id="49" w:author="Samsung" w:date="2024-08-02T10:14:00Z">
        <w:r w:rsidRPr="00BB6F96">
          <w:rPr>
            <w:lang w:eastAsia="ko-KR"/>
          </w:rPr>
          <w:t>:</w:t>
        </w:r>
      </w:ins>
      <w:ins w:id="50" w:author="Samsung" w:date="2024-08-02T10:15:00Z">
        <w:r w:rsidRPr="00BB6F96">
          <w:rPr>
            <w:lang w:eastAsia="ko-KR"/>
          </w:rPr>
          <w:tab/>
        </w:r>
      </w:ins>
      <w:ins w:id="51" w:author="Samsung" w:date="2024-08-02T10:14:00Z">
        <w:r w:rsidRPr="00BB6F96">
          <w:rPr>
            <w:lang w:eastAsia="ko-KR"/>
          </w:rPr>
          <w:t xml:space="preserve">Even if </w:t>
        </w:r>
        <w:r w:rsidRPr="00BB6F96">
          <w:t xml:space="preserve">the service area of the selected SMF includes the current UE location, the I-SMF </w:t>
        </w:r>
      </w:ins>
      <w:ins w:id="52" w:author="Samsung" w:date="2024-08-02T10:15:00Z">
        <w:r w:rsidRPr="00BB6F96">
          <w:t xml:space="preserve">can be inserted for Local Offloading Management </w:t>
        </w:r>
      </w:ins>
      <w:ins w:id="53" w:author="Samsung" w:date="2024-08-02T10:16:00Z">
        <w:r w:rsidR="00CE5E32" w:rsidRPr="00BB6F96">
          <w:t xml:space="preserve">as </w:t>
        </w:r>
      </w:ins>
      <w:ins w:id="54" w:author="Samsung" w:date="2024-08-02T10:15:00Z">
        <w:r w:rsidRPr="00BB6F96">
          <w:t>specified in TS 23.548</w:t>
        </w:r>
      </w:ins>
      <w:ins w:id="55" w:author="Samsung" w:date="2024-08-02T10:14:00Z">
        <w:r w:rsidRPr="00BB6F96">
          <w:rPr>
            <w:lang w:eastAsia="ko-KR"/>
          </w:rPr>
          <w:t xml:space="preserve"> </w:t>
        </w:r>
      </w:ins>
      <w:ins w:id="56" w:author="Samsung" w:date="2024-08-02T10:16:00Z">
        <w:r w:rsidRPr="00BB6F96">
          <w:rPr>
            <w:lang w:eastAsia="ko-KR"/>
          </w:rPr>
          <w:t>[74].</w:t>
        </w:r>
      </w:ins>
      <w:ins w:id="57" w:author="Samsung" w:date="2024-10-02T17:11:00Z">
        <w:r w:rsidR="00147904" w:rsidRPr="00BB6F96">
          <w:rPr>
            <w:rFonts w:hint="eastAsia"/>
            <w:lang w:eastAsia="ko-KR"/>
          </w:rPr>
          <w:t xml:space="preserve"> </w:t>
        </w:r>
      </w:ins>
      <w:ins w:id="58" w:author="Rev_5" w:date="2024-10-02T17:15:00Z">
        <w:r w:rsidR="00BD1FAD" w:rsidRPr="00BB6F96">
          <w:rPr>
            <w:lang w:eastAsia="ko-KR"/>
          </w:rPr>
          <w:t xml:space="preserve">It does not imply that </w:t>
        </w:r>
      </w:ins>
      <w:ins w:id="59" w:author="Rev_5" w:date="2024-10-02T17:12:00Z">
        <w:r w:rsidR="00147904" w:rsidRPr="00BB6F96">
          <w:rPr>
            <w:lang w:eastAsia="ko-KR"/>
          </w:rPr>
          <w:t>the Local Offloading Management can be applied only when the UE is inside the</w:t>
        </w:r>
      </w:ins>
      <w:ins w:id="60"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61" w:author="Samsung" w:date="2024-08-02T10:14:00Z"/>
        </w:rPr>
      </w:pPr>
      <w:ins w:id="62"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lastRenderedPageBreak/>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5FAF3DD2" w14:textId="5F1DAC33" w:rsidR="003E4768" w:rsidRPr="00BB6F96" w:rsidRDefault="00114EAE" w:rsidP="003E4768">
      <w:pPr>
        <w:rPr>
          <w:ins w:id="63" w:author="Samsung" w:date="2024-08-02T10:17:00Z"/>
        </w:rPr>
      </w:pPr>
      <w:ins w:id="64" w:author="Samsung" w:date="2024-08-02T10:12:00Z">
        <w:r w:rsidRPr="00BB6F96">
          <w:t xml:space="preserve">For Local Offloading Management scenario, </w:t>
        </w:r>
      </w:ins>
      <w:ins w:id="65" w:author="Samsung" w:date="2024-08-02T15:25:00Z">
        <w:r w:rsidR="00791ED3" w:rsidRPr="00BB6F96">
          <w:t>details are described in TS 23.548</w:t>
        </w:r>
      </w:ins>
      <w:ins w:id="66" w:author="Samsung" w:date="2024-08-02T15:27:00Z">
        <w:r w:rsidR="001F33A9" w:rsidRPr="00BB6F96">
          <w:t xml:space="preserve"> [</w:t>
        </w:r>
      </w:ins>
      <w:ins w:id="67" w:author="Samsung" w:date="2024-08-09T16:07:00Z">
        <w:r w:rsidR="00BA4A00" w:rsidRPr="00BB6F96">
          <w:t>74</w:t>
        </w:r>
      </w:ins>
      <w:ins w:id="68" w:author="Samsung" w:date="2024-08-02T15:27:00Z">
        <w:r w:rsidR="001F33A9" w:rsidRPr="00BB6F96">
          <w:t>]</w:t>
        </w:r>
      </w:ins>
      <w:ins w:id="69" w:author="Samsung" w:date="2024-08-02T15:25:00Z">
        <w:r w:rsidR="00791ED3" w:rsidRPr="00BB6F96">
          <w:t xml:space="preserve"> with</w:t>
        </w:r>
        <w:r w:rsidR="00F5505B" w:rsidRPr="00BB6F96">
          <w:t xml:space="preserve"> including</w:t>
        </w:r>
      </w:ins>
      <w:ins w:id="70" w:author="Samsung" w:date="2024-08-02T10:12:00Z">
        <w:r w:rsidRPr="00BB6F96">
          <w:t xml:space="preserve"> the following cases:</w:t>
        </w:r>
      </w:ins>
    </w:p>
    <w:p w14:paraId="5CEAAC68" w14:textId="76F59FC8" w:rsidR="00CE4101" w:rsidRDefault="00114EAE" w:rsidP="00CE4101">
      <w:pPr>
        <w:pStyle w:val="B1"/>
      </w:pPr>
      <w:bookmarkStart w:id="71" w:name="_Hlk173486515"/>
      <w:ins w:id="72" w:author="Samsung" w:date="2024-08-02T10:12:00Z">
        <w:r w:rsidRPr="00BB6F96">
          <w:t>-</w:t>
        </w:r>
        <w:r w:rsidRPr="00BB6F96">
          <w:tab/>
        </w:r>
      </w:ins>
      <w:bookmarkEnd w:id="71"/>
      <w:ins w:id="73" w:author="Samsung" w:date="2024-08-23T18:00:00Z">
        <w:r w:rsidR="00027448" w:rsidRPr="00BB6F96">
          <w:t>When</w:t>
        </w:r>
      </w:ins>
      <w:ins w:id="74" w:author="Samsung" w:date="2024-08-02T10:12:00Z">
        <w:r w:rsidRPr="00BB6F96">
          <w:t xml:space="preserve"> the service area of the selected SMF includes the current UE location</w:t>
        </w:r>
      </w:ins>
      <w:ins w:id="75" w:author="Samsung" w:date="2024-08-23T18:01:00Z">
        <w:r w:rsidR="00027448" w:rsidRPr="00BB6F96">
          <w:t>,</w:t>
        </w:r>
      </w:ins>
      <w:ins w:id="76" w:author="Samsung" w:date="2024-08-02T10:12:00Z">
        <w:r w:rsidRPr="00BB6F96">
          <w:t xml:space="preserve"> if the Local Offloading Management </w:t>
        </w:r>
      </w:ins>
      <w:ins w:id="77" w:author="Rev" w:date="2024-08-22T17:58:00Z">
        <w:r w:rsidR="00706EC5" w:rsidRPr="00BB6F96">
          <w:t xml:space="preserve">is </w:t>
        </w:r>
      </w:ins>
      <w:ins w:id="78" w:author="Samsung" w:date="2024-08-02T10:12:00Z">
        <w:r w:rsidRPr="00BB6F96">
          <w:t xml:space="preserve">allowed as </w:t>
        </w:r>
      </w:ins>
      <w:ins w:id="79" w:author="Rev" w:date="2024-08-22T17:58:00Z">
        <w:r w:rsidR="00706EC5" w:rsidRPr="00BB6F96">
          <w:t xml:space="preserve">per </w:t>
        </w:r>
      </w:ins>
      <w:ins w:id="80" w:author="NOKIA-TC-4" w:date="2024-11-07T23:22:00Z" w16du:dateUtc="2024-11-07T23:22:00Z">
        <w:r w:rsidR="00CE4101" w:rsidRPr="00CE4101">
          <w:rPr>
            <w:highlight w:val="yellow"/>
          </w:rPr>
          <w:t>SM</w:t>
        </w:r>
        <w:r w:rsidR="00CE4101">
          <w:t xml:space="preserve"> </w:t>
        </w:r>
      </w:ins>
      <w:ins w:id="81" w:author="Samsung" w:date="2024-08-02T10:12:00Z">
        <w:r w:rsidRPr="00BB6F96">
          <w:t>subscription data from the UDM, a</w:t>
        </w:r>
      </w:ins>
      <w:ins w:id="82" w:author="Rev" w:date="2024-08-22T17:58:00Z">
        <w:r w:rsidR="00706EC5" w:rsidRPr="00BB6F96">
          <w:t>n</w:t>
        </w:r>
      </w:ins>
      <w:ins w:id="83" w:author="Samsung" w:date="2024-08-02T10:12:00Z">
        <w:r w:rsidRPr="00BB6F96">
          <w:t xml:space="preserve"> I-SMF </w:t>
        </w:r>
      </w:ins>
      <w:ins w:id="84" w:author="Samsung" w:date="2024-08-23T17:58:00Z">
        <w:r w:rsidR="00B3067C" w:rsidRPr="00BB6F96">
          <w:t xml:space="preserve">is </w:t>
        </w:r>
      </w:ins>
      <w:ins w:id="85" w:author="NOKIA-TC-1" w:date="2024-10-16T18:04:00Z">
        <w:r w:rsidR="00A966B2" w:rsidRPr="00BB6F96">
          <w:t>inserted</w:t>
        </w:r>
      </w:ins>
      <w:ins w:id="86" w:author="Samsung" w:date="2024-08-23T17:58:00Z">
        <w:r w:rsidR="00B3067C" w:rsidRPr="00BB6F96">
          <w:t xml:space="preserve"> for </w:t>
        </w:r>
      </w:ins>
      <w:ins w:id="87" w:author="Samsung" w:date="2024-08-02T10:12:00Z">
        <w:r w:rsidRPr="00BB6F96">
          <w:t xml:space="preserve">supporting Local Offloading Management. </w:t>
        </w:r>
      </w:ins>
      <w:bookmarkStart w:id="88" w:name="_Toc170197876"/>
    </w:p>
    <w:bookmarkEnd w:id="88"/>
    <w:p w14:paraId="22252B64" w14:textId="77777777" w:rsidR="00656A9C" w:rsidRPr="00BB6F96" w:rsidRDefault="00656A9C"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Heading5"/>
        <w:ind w:left="1400" w:hanging="400"/>
        <w:rPr>
          <w:lang w:eastAsia="en-GB"/>
        </w:rPr>
      </w:pPr>
      <w:bookmarkStart w:id="89" w:name="_CR6_5"/>
      <w:bookmarkStart w:id="90" w:name="_Toc178072185"/>
      <w:bookmarkStart w:id="91" w:name="_Toc51835118"/>
      <w:bookmarkStart w:id="92" w:name="_Toc47593031"/>
      <w:bookmarkStart w:id="93" w:name="_Toc45193399"/>
      <w:bookmarkStart w:id="94" w:name="_Toc36192286"/>
      <w:bookmarkStart w:id="95" w:name="_Toc27895189"/>
      <w:bookmarkStart w:id="96" w:name="_Toc20204490"/>
      <w:bookmarkEnd w:id="89"/>
      <w:r>
        <w:rPr>
          <w:lang w:eastAsia="zh-CN"/>
        </w:rPr>
        <w:t>5.2.5.4.2</w:t>
      </w:r>
      <w:r>
        <w:rPr>
          <w:lang w:eastAsia="zh-CN"/>
        </w:rPr>
        <w:tab/>
        <w:t>Npcf_SMPolicyControl_Create service operation</w:t>
      </w:r>
      <w:bookmarkEnd w:id="90"/>
      <w:bookmarkEnd w:id="91"/>
      <w:bookmarkEnd w:id="92"/>
      <w:bookmarkEnd w:id="93"/>
      <w:bookmarkEnd w:id="94"/>
      <w:bookmarkEnd w:id="95"/>
      <w:bookmarkEnd w:id="96"/>
    </w:p>
    <w:p w14:paraId="07775364" w14:textId="77777777" w:rsidR="00A2587F" w:rsidRDefault="00A2587F" w:rsidP="00A2587F">
      <w:pPr>
        <w:rPr>
          <w:lang w:eastAsia="zh-CN"/>
        </w:rPr>
      </w:pPr>
      <w:r>
        <w:rPr>
          <w:b/>
          <w:lang w:eastAsia="zh-CN"/>
        </w:rPr>
        <w:t>Service operation name:</w:t>
      </w:r>
      <w:r>
        <w:rPr>
          <w:lang w:eastAsia="zh-CN"/>
        </w:rPr>
        <w:t xml:space="preserve"> Npcf_SMPolicyControl_Create.</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w:t>
      </w:r>
      <w:r w:rsidRPr="00A2587F">
        <w:rPr>
          <w:lang w:eastAsia="zh-CN"/>
        </w:rPr>
        <w:t xml:space="preserve">Offloading </w:t>
      </w:r>
      <w:ins w:id="97" w:author="SS" w:date="2024-10-17T13:55:00Z">
        <w:r w:rsidRPr="00A2587F">
          <w:rPr>
            <w:lang w:eastAsia="zh-CN"/>
          </w:rPr>
          <w:t xml:space="preserve">Management </w:t>
        </w:r>
      </w:ins>
      <w:del w:id="98"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lastRenderedPageBreak/>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It is up to stage 3 to determine whether the corresponding supportedFeature in Npcf_SMPolicyControl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99" w:author="SS" w:date="2024-10-17T13:56:00Z">
        <w:r w:rsidDel="00A2587F">
          <w:delText xml:space="preserve">Policy </w:delText>
        </w:r>
      </w:del>
      <w:ins w:id="100" w:author="SS" w:date="2024-10-17T13:56:00Z">
        <w:r>
          <w:t xml:space="preserve">Management </w:t>
        </w:r>
      </w:ins>
      <w:r>
        <w:t>indication to PCF.</w:t>
      </w:r>
    </w:p>
    <w:p w14:paraId="5E7FAD9F" w14:textId="251FCB58" w:rsidR="00A2587F" w:rsidDel="00A2587F" w:rsidRDefault="00A2587F" w:rsidP="00A2587F">
      <w:pPr>
        <w:pStyle w:val="EditorsNote"/>
        <w:rPr>
          <w:del w:id="101" w:author="SS" w:date="2024-10-17T13:55:00Z"/>
        </w:rPr>
      </w:pPr>
      <w:del w:id="102"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t>W-5GAN specific PDU Session information provided by the SMF is specified in TS 23.316 [53].</w:t>
      </w:r>
    </w:p>
    <w:p w14:paraId="73BD355A" w14:textId="77777777" w:rsidR="00A2587F" w:rsidRDefault="00A2587F" w:rsidP="00A2587F">
      <w:pPr>
        <w:rPr>
          <w:lang w:eastAsia="zh-CN"/>
        </w:rPr>
      </w:pPr>
      <w:r>
        <w:rPr>
          <w:b/>
          <w:lang w:eastAsia="zh-CN"/>
        </w:rPr>
        <w:t>Outputs, Required:</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13755C3D" w14:textId="77777777" w:rsidR="00BF0D73" w:rsidRPr="00BB6F96" w:rsidRDefault="00BF0D73" w:rsidP="00BF0D73"/>
    <w:p w14:paraId="18603D7F" w14:textId="5F37867F" w:rsidR="00BF0D73" w:rsidRPr="00BB6F96" w:rsidRDefault="00BF0D73" w:rsidP="00BF0D73">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1E40A7B5" w14:textId="77777777" w:rsidR="00765AD3" w:rsidRPr="00BB6F96" w:rsidRDefault="00765AD3" w:rsidP="00765AD3">
      <w:pPr>
        <w:pStyle w:val="Heading5"/>
        <w:rPr>
          <w:lang w:eastAsia="zh-CN"/>
        </w:rPr>
      </w:pPr>
      <w:bookmarkStart w:id="103" w:name="_Toc20204636"/>
      <w:bookmarkStart w:id="104" w:name="_Toc27895342"/>
      <w:bookmarkStart w:id="105" w:name="_Toc36192445"/>
      <w:bookmarkStart w:id="106" w:name="_Toc45193548"/>
      <w:bookmarkStart w:id="107" w:name="_Toc47593180"/>
      <w:bookmarkStart w:id="108" w:name="_Toc51835267"/>
      <w:bookmarkStart w:id="109" w:name="_Toc178072449"/>
      <w:r w:rsidRPr="00BB6F96">
        <w:rPr>
          <w:lang w:eastAsia="zh-CN"/>
        </w:rPr>
        <w:t>5.2.8.2.5</w:t>
      </w:r>
      <w:r w:rsidRPr="00BB6F96">
        <w:rPr>
          <w:lang w:eastAsia="zh-CN"/>
        </w:rPr>
        <w:tab/>
        <w:t>Nsmf_PDUSession_CreateSMContext service operation</w:t>
      </w:r>
      <w:bookmarkEnd w:id="103"/>
      <w:bookmarkEnd w:id="104"/>
      <w:bookmarkEnd w:id="105"/>
      <w:bookmarkEnd w:id="106"/>
      <w:bookmarkEnd w:id="107"/>
      <w:bookmarkEnd w:id="108"/>
      <w:bookmarkEnd w:id="109"/>
    </w:p>
    <w:p w14:paraId="316E9A54" w14:textId="77777777" w:rsidR="00765AD3" w:rsidRPr="00BB6F96" w:rsidRDefault="00765AD3" w:rsidP="00765AD3">
      <w:r w:rsidRPr="00BB6F96">
        <w:rPr>
          <w:b/>
        </w:rPr>
        <w:t>Service operation name:</w:t>
      </w:r>
      <w:r w:rsidRPr="00BB6F96">
        <w:t xml:space="preserve"> Nsmf_PDUSession_CreateSMContext.</w:t>
      </w:r>
    </w:p>
    <w:p w14:paraId="7B235E9B" w14:textId="77777777" w:rsidR="00765AD3" w:rsidRPr="00BB6F96" w:rsidRDefault="00765AD3" w:rsidP="00765AD3">
      <w:r w:rsidRPr="00BB6F96">
        <w:rPr>
          <w:b/>
        </w:rPr>
        <w:t xml:space="preserve">Description: </w:t>
      </w:r>
      <w:r w:rsidRPr="00BB6F96">
        <w:t>It creates an AMF-SMF association to support a PDU Session.</w:t>
      </w:r>
    </w:p>
    <w:p w14:paraId="16F15533" w14:textId="77777777" w:rsidR="00765AD3" w:rsidRPr="00BB6F96" w:rsidRDefault="00765AD3" w:rsidP="00765AD3">
      <w:r w:rsidRPr="00BB6F96">
        <w:rPr>
          <w:b/>
        </w:rPr>
        <w:t>Input, Required:</w:t>
      </w:r>
      <w:r w:rsidRPr="00BB6F96">
        <w:t xml:space="preserve"> SUPI or PEI, DNN, AMF ID (AMF Instance ID), RAT Type, Serving Network (PLMN ID, or PLMN ID and NID, see clause 5.18 of TS 23.501 [2]).</w:t>
      </w:r>
    </w:p>
    <w:p w14:paraId="435E46CA" w14:textId="64A50672" w:rsidR="00765AD3" w:rsidRPr="00BB6F96" w:rsidRDefault="00765AD3" w:rsidP="00765AD3">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10"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12CE953E" w14:textId="77777777" w:rsidR="00765AD3" w:rsidRPr="00BB6F96" w:rsidRDefault="00765AD3" w:rsidP="00765AD3">
      <w:pPr>
        <w:rPr>
          <w:lang w:eastAsia="zh-CN"/>
        </w:rPr>
      </w:pPr>
      <w:r w:rsidRPr="00BB6F96">
        <w:rPr>
          <w:b/>
        </w:rPr>
        <w:t xml:space="preserve">Output, Required: </w:t>
      </w:r>
      <w:r w:rsidRPr="00BB6F96">
        <w:t>Result Indication and if successful SM Context ID.</w:t>
      </w:r>
    </w:p>
    <w:p w14:paraId="1A40278B" w14:textId="77777777" w:rsidR="00765AD3" w:rsidRPr="00BB6F96" w:rsidRDefault="00765AD3" w:rsidP="00765AD3">
      <w:pPr>
        <w:rPr>
          <w:i/>
        </w:rPr>
      </w:pPr>
      <w:r w:rsidRPr="00BB6F96">
        <w:rPr>
          <w:b/>
        </w:rPr>
        <w:t xml:space="preserve">Output, Optional: </w:t>
      </w:r>
      <w:r w:rsidRPr="00BB6F96">
        <w:t>Cause, PDU Session ID, N2 SM information, N1 SM container, S-NSSAI(s), PDU Session Priority.</w:t>
      </w:r>
    </w:p>
    <w:p w14:paraId="2A39C5EE" w14:textId="77777777" w:rsidR="00765AD3" w:rsidRPr="00BB6F96" w:rsidRDefault="00765AD3" w:rsidP="00765AD3">
      <w:r w:rsidRPr="00BB6F96">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6B0B6A" w14:textId="77777777" w:rsidR="00765AD3" w:rsidRPr="00BB6F96" w:rsidRDefault="00765AD3" w:rsidP="00765AD3">
      <w:r w:rsidRPr="00BB6F96">
        <w:t>See clause 4.3.2.2.1 clause 4.3.2.2.2 clause 4.11.1.2.2 and clause 4.11.1.3.3 for details on the usage of this service operation.</w:t>
      </w:r>
    </w:p>
    <w:p w14:paraId="76A18DB6" w14:textId="77777777" w:rsidR="00765AD3" w:rsidRPr="00BB6F96" w:rsidRDefault="00765AD3" w:rsidP="00765AD3">
      <w:r w:rsidRPr="00BB6F96">
        <w:t>See clauses 4.22.2.1 and 4.22.3 for detailed usage of this service operation for ATSSS.</w:t>
      </w:r>
    </w:p>
    <w:p w14:paraId="2EC685C4" w14:textId="32BC8945" w:rsidR="00765AD3" w:rsidRPr="00BB6F96" w:rsidRDefault="00765AD3" w:rsidP="00765AD3">
      <w:pPr>
        <w:rPr>
          <w:ins w:id="111" w:author="Rev_5" w:date="2024-10-02T17:28:00Z"/>
        </w:rPr>
      </w:pPr>
      <w:r w:rsidRPr="00BB6F96">
        <w:t>See clause 6.7 of TS 23.548 [74] for HR-SBO allowed indication.</w:t>
      </w:r>
    </w:p>
    <w:p w14:paraId="204D8973" w14:textId="77777777" w:rsidR="002B4591" w:rsidRPr="00BB6F96" w:rsidRDefault="002B4591" w:rsidP="002B4591">
      <w:pPr>
        <w:rPr>
          <w:ins w:id="112" w:author="Rev_5" w:date="2024-10-02T17:28:00Z"/>
        </w:rPr>
      </w:pPr>
      <w:ins w:id="113" w:author="Rev_5" w:date="2024-10-02T17:28:00Z">
        <w:r w:rsidRPr="00BB6F96">
          <w:t>See clause 6.X of TS 23.548 [74] for Local Offloading Management allowed indication.</w:t>
        </w:r>
      </w:ins>
    </w:p>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Heading5"/>
        <w:rPr>
          <w:lang w:eastAsia="zh-CN"/>
        </w:rPr>
      </w:pPr>
      <w:bookmarkStart w:id="114" w:name="_Toc20204633"/>
      <w:bookmarkStart w:id="115" w:name="_Toc27895339"/>
      <w:bookmarkStart w:id="116" w:name="_Toc36192442"/>
      <w:bookmarkStart w:id="117" w:name="_Toc45193545"/>
      <w:bookmarkStart w:id="118" w:name="_Toc47593177"/>
      <w:bookmarkStart w:id="119" w:name="_Toc51835264"/>
      <w:bookmarkStart w:id="120" w:name="_Toc178072446"/>
      <w:bookmarkStart w:id="121" w:name="_Toc170198354"/>
      <w:r w:rsidRPr="00BB6F96">
        <w:rPr>
          <w:lang w:eastAsia="zh-CN"/>
        </w:rPr>
        <w:t>5.2.8.2.2</w:t>
      </w:r>
      <w:r w:rsidRPr="00BB6F96">
        <w:rPr>
          <w:lang w:eastAsia="zh-CN"/>
        </w:rPr>
        <w:tab/>
        <w:t>Nsmf_PDUSession_Create service operation</w:t>
      </w:r>
      <w:bookmarkEnd w:id="114"/>
      <w:bookmarkEnd w:id="115"/>
      <w:bookmarkEnd w:id="116"/>
      <w:bookmarkEnd w:id="117"/>
      <w:bookmarkEnd w:id="118"/>
      <w:bookmarkEnd w:id="119"/>
      <w:bookmarkEnd w:id="120"/>
    </w:p>
    <w:p w14:paraId="268D4E6F" w14:textId="77777777" w:rsidR="00A966B2" w:rsidRPr="00BB6F96" w:rsidRDefault="00A966B2" w:rsidP="00A966B2">
      <w:r w:rsidRPr="00BB6F96">
        <w:rPr>
          <w:b/>
        </w:rPr>
        <w:t>Service operation name:</w:t>
      </w:r>
      <w:r w:rsidRPr="00BB6F96">
        <w:t xml:space="preserve"> Nsmf_PDUSession_Create.</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51EACFCD"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122" w:author="NOKIA-TC-2" w:date="2024-09-30T13:52:00Z">
        <w:r w:rsidRPr="00BB6F96">
          <w:t xml:space="preserve">), </w:t>
        </w:r>
      </w:ins>
      <w:ins w:id="123" w:author="NOKIA-TC-3" w:date="2024-10-04T16:30:00Z">
        <w:r w:rsidRPr="00BB6F96">
          <w:t>EASDF IP address, DNS security information of EASDF</w:t>
        </w:r>
      </w:ins>
      <w:ins w:id="124" w:author="NOKIA-TC-4" w:date="2024-11-08T15:45:00Z" w16du:dateUtc="2024-11-08T15:45:00Z">
        <w:r w:rsidR="00611C64">
          <w:t xml:space="preserve">, </w:t>
        </w:r>
        <w:r w:rsidR="00611C64" w:rsidRPr="00611C64">
          <w:rPr>
            <w:highlight w:val="yellow"/>
          </w:rPr>
          <w:t>Indication of s</w:t>
        </w:r>
      </w:ins>
      <w:ins w:id="125" w:author="NOKIA-TC-4" w:date="2024-11-08T15:46:00Z" w16du:dateUtc="2024-11-08T15:46:00Z">
        <w:r w:rsidR="00611C64" w:rsidRPr="00611C64">
          <w:rPr>
            <w:highlight w:val="yellow"/>
          </w:rPr>
          <w:t xml:space="preserve">upporting </w:t>
        </w:r>
      </w:ins>
      <w:ins w:id="126" w:author="NOKIA-TC-4" w:date="2024-11-08T15:45:00Z" w16du:dateUtc="2024-11-08T15:45:00Z">
        <w:r w:rsidR="00611C64" w:rsidRPr="00611C64">
          <w:rPr>
            <w:highlight w:val="yellow"/>
          </w:rPr>
          <w:t>Local Offloading Management</w:t>
        </w:r>
      </w:ins>
      <w:r w:rsidRPr="00BB6F96">
        <w:t>.</w:t>
      </w:r>
    </w:p>
    <w:p w14:paraId="3413D564" w14:textId="77777777" w:rsidR="00A966B2" w:rsidRPr="00BB6F96" w:rsidRDefault="00A966B2" w:rsidP="00A966B2">
      <w:r w:rsidRPr="00BB6F96">
        <w:rPr>
          <w:b/>
        </w:rPr>
        <w:t xml:space="preserve">Output, Required: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77EE1DFD" w14:textId="22A171D5" w:rsidR="00A966B2" w:rsidRPr="00BB6F96" w:rsidRDefault="00A966B2" w:rsidP="00A966B2">
      <w:pPr>
        <w:rPr>
          <w:ins w:id="127" w:author="SS" w:date="2024-10-17T10:12:00Z"/>
        </w:rPr>
      </w:pPr>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2698B5E6" w14:textId="5855ADEA" w:rsidR="00130597" w:rsidRPr="00BB6F96" w:rsidDel="00CE4101" w:rsidRDefault="00130597" w:rsidP="00130597">
      <w:pPr>
        <w:pStyle w:val="EditorsNote0"/>
        <w:rPr>
          <w:del w:id="128" w:author="NOKIA-TC-4" w:date="2024-11-07T23:27:00Z" w16du:dateUtc="2024-11-07T23:27:00Z"/>
        </w:rPr>
      </w:pPr>
      <w:ins w:id="129" w:author="SS" w:date="2024-10-17T10:12:00Z">
        <w:del w:id="130" w:author="NOKIA-TC-4" w:date="2024-11-07T23:27:00Z" w16du:dateUtc="2024-11-07T23:27:00Z">
          <w:r w:rsidRPr="002758F3" w:rsidDel="00CE4101">
            <w:rPr>
              <w:rFonts w:hint="eastAsia"/>
              <w:highlight w:val="yellow"/>
            </w:rPr>
            <w:delText>E</w:delText>
          </w:r>
          <w:r w:rsidRPr="002758F3" w:rsidDel="00CE4101">
            <w:rPr>
              <w:highlight w:val="yellow"/>
            </w:rPr>
            <w:delText>ditor’s note: It is FFS whether Local Offloading Management indication and authorization result is included.</w:delText>
          </w:r>
        </w:del>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lastRenderedPageBreak/>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Heading5"/>
        <w:rPr>
          <w:lang w:eastAsia="zh-CN"/>
        </w:rPr>
      </w:pPr>
      <w:r w:rsidRPr="00BB6F96">
        <w:rPr>
          <w:lang w:eastAsia="zh-CN"/>
        </w:rPr>
        <w:t>5.2.8.2.3</w:t>
      </w:r>
      <w:r w:rsidRPr="00BB6F96">
        <w:rPr>
          <w:lang w:eastAsia="zh-CN"/>
        </w:rPr>
        <w:tab/>
        <w:t>Nsmf_PDUSession_Update service operation</w:t>
      </w:r>
      <w:bookmarkEnd w:id="121"/>
    </w:p>
    <w:p w14:paraId="0C8D9E27" w14:textId="77777777" w:rsidR="00A966B2" w:rsidRPr="00BB6F96" w:rsidRDefault="00A966B2" w:rsidP="00A966B2">
      <w:r w:rsidRPr="00BB6F96">
        <w:rPr>
          <w:b/>
        </w:rPr>
        <w:t>Service operation name:</w:t>
      </w:r>
      <w:r w:rsidRPr="00BB6F96">
        <w:t xml:space="preserve"> Nsmf_PDUSession_Update.</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w:t>
      </w:r>
      <w:r w:rsidRPr="00BB6F96">
        <w:lastRenderedPageBreak/>
        <w:t xml:space="preserve">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31" w:author="Nokia-TC" w:date="2024-08-08T15:25:00Z">
        <w:r w:rsidRPr="00BB6F96">
          <w:t xml:space="preserve">Local </w:t>
        </w:r>
      </w:ins>
      <w:ins w:id="132" w:author="NOKIA-TC-2" w:date="2024-09-30T13:53:00Z">
        <w:r w:rsidRPr="00BB6F96">
          <w:t>O</w:t>
        </w:r>
      </w:ins>
      <w:ins w:id="133" w:author="Nokia-TC" w:date="2024-08-08T15:25:00Z">
        <w:r w:rsidRPr="00BB6F96">
          <w:t xml:space="preserve">ffloading </w:t>
        </w:r>
      </w:ins>
      <w:ins w:id="134" w:author="NOKIA-TC-2" w:date="2024-09-30T13:53:00Z">
        <w:r w:rsidRPr="00BB6F96">
          <w:t xml:space="preserve">Management </w:t>
        </w:r>
      </w:ins>
      <w:ins w:id="135" w:author="SS" w:date="2024-10-17T10:13:00Z">
        <w:r w:rsidR="00130597" w:rsidRPr="00BB6F96">
          <w:t>information</w:t>
        </w:r>
      </w:ins>
      <w:ins w:id="136"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77777777" w:rsidR="00FA5DCD" w:rsidRPr="00BB6F96" w:rsidRDefault="00FA5DC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483F7" w14:textId="77777777" w:rsidR="00A900B5" w:rsidRDefault="00A900B5">
      <w:r>
        <w:separator/>
      </w:r>
    </w:p>
  </w:endnote>
  <w:endnote w:type="continuationSeparator" w:id="0">
    <w:p w14:paraId="782B6098" w14:textId="77777777" w:rsidR="00A900B5" w:rsidRDefault="00A9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405A4" w14:textId="77777777" w:rsidR="00A900B5" w:rsidRDefault="00A900B5">
      <w:r>
        <w:separator/>
      </w:r>
    </w:p>
  </w:footnote>
  <w:footnote w:type="continuationSeparator" w:id="0">
    <w:p w14:paraId="3B812270" w14:textId="77777777" w:rsidR="00A900B5" w:rsidRDefault="00A9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377D0" w:rsidRDefault="00B37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377D0" w:rsidRDefault="00B377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377D0" w:rsidRDefault="00B37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3025B6"/>
    <w:multiLevelType w:val="hybridMultilevel"/>
    <w:tmpl w:val="4412CC7A"/>
    <w:lvl w:ilvl="0" w:tplc="1CECE1F0">
      <w:start w:val="202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62A02C5"/>
    <w:multiLevelType w:val="hybridMultilevel"/>
    <w:tmpl w:val="B8C4DCE6"/>
    <w:lvl w:ilvl="0" w:tplc="64B83B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7897370">
    <w:abstractNumId w:val="9"/>
  </w:num>
  <w:num w:numId="2" w16cid:durableId="1560362555">
    <w:abstractNumId w:val="7"/>
  </w:num>
  <w:num w:numId="3" w16cid:durableId="282272468">
    <w:abstractNumId w:val="6"/>
  </w:num>
  <w:num w:numId="4" w16cid:durableId="1798252239">
    <w:abstractNumId w:val="5"/>
  </w:num>
  <w:num w:numId="5" w16cid:durableId="182715451">
    <w:abstractNumId w:val="4"/>
  </w:num>
  <w:num w:numId="6" w16cid:durableId="1046486767">
    <w:abstractNumId w:val="8"/>
  </w:num>
  <w:num w:numId="7" w16cid:durableId="1927227561">
    <w:abstractNumId w:val="3"/>
  </w:num>
  <w:num w:numId="8" w16cid:durableId="1008412553">
    <w:abstractNumId w:val="2"/>
  </w:num>
  <w:num w:numId="9" w16cid:durableId="642733450">
    <w:abstractNumId w:val="1"/>
  </w:num>
  <w:num w:numId="10" w16cid:durableId="1480803850">
    <w:abstractNumId w:val="0"/>
  </w:num>
  <w:num w:numId="11" w16cid:durableId="451021057">
    <w:abstractNumId w:val="10"/>
  </w:num>
  <w:num w:numId="12" w16cid:durableId="8177228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2-2408562">
    <w15:presenceInfo w15:providerId="None" w15:userId="S2-2408562"/>
  </w15:person>
  <w15:person w15:author="NOKIA-TC-4">
    <w15:presenceInfo w15:providerId="None" w15:userId="NOKIA-TC-4"/>
  </w15:person>
  <w15:person w15:author="NOKIA-TC-1">
    <w15:presenceInfo w15:providerId="None" w15:userId="NOKIA-TC-1"/>
  </w15:person>
  <w15:person w15:author="SSr1">
    <w15:presenceInfo w15:providerId="None" w15:userId="SSr1"/>
  </w15:person>
  <w15:person w15:author="SS">
    <w15:presenceInfo w15:providerId="None" w15:userId="SS"/>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NOKIA-TC-2">
    <w15:presenceInfo w15:providerId="None" w15:userId="NOKIA-TC-2"/>
  </w15:person>
  <w15:person w15:author="NOKIA-TC-3">
    <w15:presenceInfo w15:providerId="None" w15:userId="NOKIA-TC-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2167A"/>
    <w:rsid w:val="00130597"/>
    <w:rsid w:val="00145D43"/>
    <w:rsid w:val="00147904"/>
    <w:rsid w:val="00151812"/>
    <w:rsid w:val="001761AA"/>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8F3"/>
    <w:rsid w:val="00275D12"/>
    <w:rsid w:val="00284FEB"/>
    <w:rsid w:val="002860C4"/>
    <w:rsid w:val="00293506"/>
    <w:rsid w:val="002A0FC3"/>
    <w:rsid w:val="002B0AB5"/>
    <w:rsid w:val="002B4591"/>
    <w:rsid w:val="002B4C79"/>
    <w:rsid w:val="002B5741"/>
    <w:rsid w:val="002C0E34"/>
    <w:rsid w:val="002D5B22"/>
    <w:rsid w:val="002E472E"/>
    <w:rsid w:val="00300DDD"/>
    <w:rsid w:val="00301E3E"/>
    <w:rsid w:val="003031B7"/>
    <w:rsid w:val="00305409"/>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45413"/>
    <w:rsid w:val="0045677F"/>
    <w:rsid w:val="00467FB1"/>
    <w:rsid w:val="00480022"/>
    <w:rsid w:val="00487917"/>
    <w:rsid w:val="004B75B7"/>
    <w:rsid w:val="005128AA"/>
    <w:rsid w:val="005141D9"/>
    <w:rsid w:val="0051580D"/>
    <w:rsid w:val="005270D6"/>
    <w:rsid w:val="005274EB"/>
    <w:rsid w:val="00533F03"/>
    <w:rsid w:val="00535B8D"/>
    <w:rsid w:val="00547111"/>
    <w:rsid w:val="005611E2"/>
    <w:rsid w:val="00564525"/>
    <w:rsid w:val="00564673"/>
    <w:rsid w:val="005925F4"/>
    <w:rsid w:val="00592D74"/>
    <w:rsid w:val="0059552F"/>
    <w:rsid w:val="005A46B5"/>
    <w:rsid w:val="005A5F4E"/>
    <w:rsid w:val="005C180F"/>
    <w:rsid w:val="005C7282"/>
    <w:rsid w:val="005E2C44"/>
    <w:rsid w:val="005E5705"/>
    <w:rsid w:val="0060364E"/>
    <w:rsid w:val="006046B8"/>
    <w:rsid w:val="006049A2"/>
    <w:rsid w:val="00611C64"/>
    <w:rsid w:val="00621188"/>
    <w:rsid w:val="006257ED"/>
    <w:rsid w:val="00626A58"/>
    <w:rsid w:val="00630F21"/>
    <w:rsid w:val="00633932"/>
    <w:rsid w:val="00641C27"/>
    <w:rsid w:val="00643A62"/>
    <w:rsid w:val="006446B5"/>
    <w:rsid w:val="00647245"/>
    <w:rsid w:val="00652FEE"/>
    <w:rsid w:val="00653DE4"/>
    <w:rsid w:val="00656306"/>
    <w:rsid w:val="00656A9C"/>
    <w:rsid w:val="00665C47"/>
    <w:rsid w:val="006670E0"/>
    <w:rsid w:val="00683D28"/>
    <w:rsid w:val="00687C48"/>
    <w:rsid w:val="00692777"/>
    <w:rsid w:val="00694D89"/>
    <w:rsid w:val="00695808"/>
    <w:rsid w:val="006A1228"/>
    <w:rsid w:val="006A2670"/>
    <w:rsid w:val="006B46FB"/>
    <w:rsid w:val="006C38F1"/>
    <w:rsid w:val="006D0194"/>
    <w:rsid w:val="006D22A6"/>
    <w:rsid w:val="006E21FB"/>
    <w:rsid w:val="006F0756"/>
    <w:rsid w:val="00706EC5"/>
    <w:rsid w:val="00715FC6"/>
    <w:rsid w:val="0071781A"/>
    <w:rsid w:val="00731C9F"/>
    <w:rsid w:val="00742DA2"/>
    <w:rsid w:val="00743870"/>
    <w:rsid w:val="00755E1A"/>
    <w:rsid w:val="00761189"/>
    <w:rsid w:val="00765AD3"/>
    <w:rsid w:val="007746C6"/>
    <w:rsid w:val="007771AF"/>
    <w:rsid w:val="00786FD9"/>
    <w:rsid w:val="007877F5"/>
    <w:rsid w:val="00791ED3"/>
    <w:rsid w:val="00792342"/>
    <w:rsid w:val="007975DD"/>
    <w:rsid w:val="007977A8"/>
    <w:rsid w:val="007A3FB0"/>
    <w:rsid w:val="007B512A"/>
    <w:rsid w:val="007C2097"/>
    <w:rsid w:val="007D30BB"/>
    <w:rsid w:val="007D6A07"/>
    <w:rsid w:val="007E288D"/>
    <w:rsid w:val="007F54CC"/>
    <w:rsid w:val="007F7259"/>
    <w:rsid w:val="008040A8"/>
    <w:rsid w:val="00805349"/>
    <w:rsid w:val="0081639F"/>
    <w:rsid w:val="00820C75"/>
    <w:rsid w:val="00824906"/>
    <w:rsid w:val="008279FA"/>
    <w:rsid w:val="008443DE"/>
    <w:rsid w:val="00845048"/>
    <w:rsid w:val="00853E61"/>
    <w:rsid w:val="008626E7"/>
    <w:rsid w:val="008627F3"/>
    <w:rsid w:val="00870EE7"/>
    <w:rsid w:val="00870FFD"/>
    <w:rsid w:val="008863B9"/>
    <w:rsid w:val="0088715E"/>
    <w:rsid w:val="00890ACF"/>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71866"/>
    <w:rsid w:val="009741B3"/>
    <w:rsid w:val="00975AB6"/>
    <w:rsid w:val="009777D9"/>
    <w:rsid w:val="009833D8"/>
    <w:rsid w:val="00991B88"/>
    <w:rsid w:val="009A5753"/>
    <w:rsid w:val="009A579D"/>
    <w:rsid w:val="009D2679"/>
    <w:rsid w:val="009D781F"/>
    <w:rsid w:val="009E3297"/>
    <w:rsid w:val="009E7FCC"/>
    <w:rsid w:val="009F734F"/>
    <w:rsid w:val="00A03A38"/>
    <w:rsid w:val="00A059D5"/>
    <w:rsid w:val="00A246B6"/>
    <w:rsid w:val="00A25642"/>
    <w:rsid w:val="00A2587F"/>
    <w:rsid w:val="00A34645"/>
    <w:rsid w:val="00A36838"/>
    <w:rsid w:val="00A371B0"/>
    <w:rsid w:val="00A37B35"/>
    <w:rsid w:val="00A37F1D"/>
    <w:rsid w:val="00A47E70"/>
    <w:rsid w:val="00A50CF0"/>
    <w:rsid w:val="00A7671C"/>
    <w:rsid w:val="00A87663"/>
    <w:rsid w:val="00A900B5"/>
    <w:rsid w:val="00A9417B"/>
    <w:rsid w:val="00A966B2"/>
    <w:rsid w:val="00AA01A6"/>
    <w:rsid w:val="00AA2CBC"/>
    <w:rsid w:val="00AB0C08"/>
    <w:rsid w:val="00AB2AD3"/>
    <w:rsid w:val="00AB4416"/>
    <w:rsid w:val="00AC0D26"/>
    <w:rsid w:val="00AC2B3C"/>
    <w:rsid w:val="00AC5820"/>
    <w:rsid w:val="00AC5886"/>
    <w:rsid w:val="00AD1CD8"/>
    <w:rsid w:val="00AD255A"/>
    <w:rsid w:val="00AD2BC5"/>
    <w:rsid w:val="00AE4529"/>
    <w:rsid w:val="00AF601B"/>
    <w:rsid w:val="00B227AF"/>
    <w:rsid w:val="00B258BB"/>
    <w:rsid w:val="00B3067C"/>
    <w:rsid w:val="00B36CB3"/>
    <w:rsid w:val="00B377D0"/>
    <w:rsid w:val="00B418EC"/>
    <w:rsid w:val="00B465AE"/>
    <w:rsid w:val="00B47D12"/>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1112D"/>
    <w:rsid w:val="00C13DCB"/>
    <w:rsid w:val="00C16B5A"/>
    <w:rsid w:val="00C33950"/>
    <w:rsid w:val="00C34EAF"/>
    <w:rsid w:val="00C401C5"/>
    <w:rsid w:val="00C40EEC"/>
    <w:rsid w:val="00C42384"/>
    <w:rsid w:val="00C43F24"/>
    <w:rsid w:val="00C651B5"/>
    <w:rsid w:val="00C66BA2"/>
    <w:rsid w:val="00C765D7"/>
    <w:rsid w:val="00C76D82"/>
    <w:rsid w:val="00C870F6"/>
    <w:rsid w:val="00C907B5"/>
    <w:rsid w:val="00C925F3"/>
    <w:rsid w:val="00C9415F"/>
    <w:rsid w:val="00C95985"/>
    <w:rsid w:val="00CA35F2"/>
    <w:rsid w:val="00CC5026"/>
    <w:rsid w:val="00CC68D0"/>
    <w:rsid w:val="00CC7B7E"/>
    <w:rsid w:val="00CE4101"/>
    <w:rsid w:val="00CE5E32"/>
    <w:rsid w:val="00CF0591"/>
    <w:rsid w:val="00D03F9A"/>
    <w:rsid w:val="00D0556B"/>
    <w:rsid w:val="00D06D51"/>
    <w:rsid w:val="00D1128D"/>
    <w:rsid w:val="00D15B02"/>
    <w:rsid w:val="00D24991"/>
    <w:rsid w:val="00D50255"/>
    <w:rsid w:val="00D556A2"/>
    <w:rsid w:val="00D66520"/>
    <w:rsid w:val="00D668E9"/>
    <w:rsid w:val="00D810B0"/>
    <w:rsid w:val="00D84AE9"/>
    <w:rsid w:val="00D9124E"/>
    <w:rsid w:val="00D95EAE"/>
    <w:rsid w:val="00DC18E0"/>
    <w:rsid w:val="00DD108E"/>
    <w:rsid w:val="00DD25B1"/>
    <w:rsid w:val="00DD3D17"/>
    <w:rsid w:val="00DD6146"/>
    <w:rsid w:val="00DE34CF"/>
    <w:rsid w:val="00E11593"/>
    <w:rsid w:val="00E13F3D"/>
    <w:rsid w:val="00E22CA9"/>
    <w:rsid w:val="00E23549"/>
    <w:rsid w:val="00E34898"/>
    <w:rsid w:val="00E52038"/>
    <w:rsid w:val="00E75640"/>
    <w:rsid w:val="00E77ED8"/>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TableGrid">
    <w:name w:val="Table Grid"/>
    <w:basedOn w:val="TableNormal"/>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Normal"/>
    <w:rsid w:val="001C2F4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2F47"/>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Heading1Char">
    <w:name w:val="Heading 1 Char"/>
    <w:link w:val="Heading1"/>
    <w:rsid w:val="001C2F47"/>
    <w:rPr>
      <w:rFonts w:ascii="Arial" w:hAnsi="Arial"/>
      <w:sz w:val="36"/>
      <w:lang w:val="en-GB" w:eastAsia="en-US"/>
    </w:rPr>
  </w:style>
  <w:style w:type="character" w:customStyle="1" w:styleId="Heading2Char">
    <w:name w:val="Heading 2 Char"/>
    <w:link w:val="Heading2"/>
    <w:rsid w:val="001C2F47"/>
    <w:rPr>
      <w:rFonts w:ascii="Arial" w:hAnsi="Arial"/>
      <w:sz w:val="32"/>
      <w:lang w:val="en-GB" w:eastAsia="en-US"/>
    </w:rPr>
  </w:style>
  <w:style w:type="character" w:customStyle="1" w:styleId="Heading3Char">
    <w:name w:val="Heading 3 Char"/>
    <w:link w:val="Heading3"/>
    <w:rsid w:val="001C2F47"/>
    <w:rPr>
      <w:rFonts w:ascii="Arial" w:hAnsi="Arial"/>
      <w:sz w:val="28"/>
      <w:lang w:val="en-GB" w:eastAsia="en-US"/>
    </w:rPr>
  </w:style>
  <w:style w:type="character" w:customStyle="1" w:styleId="Heading4Char">
    <w:name w:val="Heading 4 Char"/>
    <w:link w:val="Heading4"/>
    <w:rsid w:val="001C2F47"/>
    <w:rPr>
      <w:rFonts w:ascii="Arial" w:hAnsi="Arial"/>
      <w:sz w:val="24"/>
      <w:lang w:val="en-GB" w:eastAsia="en-US"/>
    </w:rPr>
  </w:style>
  <w:style w:type="character" w:customStyle="1" w:styleId="Heading5Char">
    <w:name w:val="Heading 5 Char"/>
    <w:link w:val="Heading5"/>
    <w:rsid w:val="001C2F47"/>
    <w:rPr>
      <w:rFonts w:ascii="Arial" w:hAnsi="Arial"/>
      <w:sz w:val="22"/>
      <w:lang w:val="en-GB" w:eastAsia="en-US"/>
    </w:rPr>
  </w:style>
  <w:style w:type="character" w:customStyle="1" w:styleId="Heading9Char">
    <w:name w:val="Heading 9 Char"/>
    <w:link w:val="Heading9"/>
    <w:rsid w:val="001C2F47"/>
    <w:rPr>
      <w:rFonts w:ascii="Arial" w:hAnsi="Arial"/>
      <w:sz w:val="36"/>
      <w:lang w:val="en-GB" w:eastAsia="en-US"/>
    </w:rPr>
  </w:style>
  <w:style w:type="character" w:customStyle="1" w:styleId="HeaderChar">
    <w:name w:val="Header Char"/>
    <w:link w:val="Header"/>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qFormat/>
    <w:rsid w:val="001C2F47"/>
    <w:rPr>
      <w:rFonts w:ascii="Times New Roman" w:hAnsi="Times New Roman"/>
      <w:lang w:val="en-GB" w:eastAsia="en-US"/>
    </w:rPr>
  </w:style>
  <w:style w:type="paragraph" w:customStyle="1" w:styleId="HO">
    <w:name w:val="HO"/>
    <w:basedOn w:val="Normal"/>
    <w:rsid w:val="001C2F47"/>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C2F4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C2F47"/>
    <w:rPr>
      <w:rFonts w:ascii="Times New Roman" w:hAnsi="Times New Roman"/>
      <w:lang w:val="en-GB" w:eastAsia="en-US"/>
    </w:rPr>
  </w:style>
  <w:style w:type="paragraph" w:styleId="TOCHeading">
    <w:name w:val="TOC Heading"/>
    <w:basedOn w:val="Heading1"/>
    <w:next w:val="Normal"/>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Bibliography">
    <w:name w:val="Bibliography"/>
    <w:basedOn w:val="Normal"/>
    <w:next w:val="Normal"/>
    <w:uiPriority w:val="37"/>
    <w:semiHidden/>
    <w:unhideWhenUsed/>
    <w:rsid w:val="001C2F47"/>
    <w:pPr>
      <w:overflowPunct w:val="0"/>
      <w:autoSpaceDE w:val="0"/>
      <w:autoSpaceDN w:val="0"/>
      <w:adjustRightInd w:val="0"/>
      <w:textAlignment w:val="baseline"/>
    </w:pPr>
    <w:rPr>
      <w:lang w:eastAsia="en-GB"/>
    </w:rPr>
  </w:style>
  <w:style w:type="paragraph" w:styleId="BlockText">
    <w:name w:val="Block Text"/>
    <w:basedOn w:val="Normal"/>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C2F4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C2F47"/>
    <w:rPr>
      <w:rFonts w:ascii="Times New Roman" w:hAnsi="Times New Roman"/>
      <w:lang w:val="en-GB" w:eastAsia="en-GB"/>
    </w:rPr>
  </w:style>
  <w:style w:type="paragraph" w:styleId="BodyText2">
    <w:name w:val="Body Text 2"/>
    <w:basedOn w:val="Normal"/>
    <w:link w:val="BodyText2Char"/>
    <w:rsid w:val="001C2F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2F47"/>
    <w:rPr>
      <w:rFonts w:ascii="Times New Roman" w:hAnsi="Times New Roman"/>
      <w:lang w:val="en-GB" w:eastAsia="en-GB"/>
    </w:rPr>
  </w:style>
  <w:style w:type="paragraph" w:styleId="BodyText3">
    <w:name w:val="Body Text 3"/>
    <w:basedOn w:val="Normal"/>
    <w:link w:val="BodyText3Char"/>
    <w:rsid w:val="001C2F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2F47"/>
    <w:rPr>
      <w:rFonts w:ascii="Times New Roman" w:hAnsi="Times New Roman"/>
      <w:sz w:val="16"/>
      <w:szCs w:val="16"/>
      <w:lang w:val="en-GB" w:eastAsia="en-GB"/>
    </w:rPr>
  </w:style>
  <w:style w:type="paragraph" w:styleId="BodyTextFirstIndent">
    <w:name w:val="Body Text First Indent"/>
    <w:basedOn w:val="BodyText"/>
    <w:link w:val="BodyTextFirstIndentChar"/>
    <w:rsid w:val="001C2F47"/>
    <w:pPr>
      <w:spacing w:after="180"/>
      <w:ind w:firstLine="360"/>
    </w:pPr>
  </w:style>
  <w:style w:type="character" w:customStyle="1" w:styleId="BodyTextFirstIndentChar">
    <w:name w:val="Body Text First Indent Char"/>
    <w:basedOn w:val="BodyTextChar"/>
    <w:link w:val="BodyTextFirstIndent"/>
    <w:rsid w:val="001C2F47"/>
    <w:rPr>
      <w:rFonts w:ascii="Times New Roman" w:hAnsi="Times New Roman"/>
      <w:lang w:val="en-GB" w:eastAsia="en-GB"/>
    </w:rPr>
  </w:style>
  <w:style w:type="paragraph" w:styleId="BodyTextIndent">
    <w:name w:val="Body Text Indent"/>
    <w:basedOn w:val="Normal"/>
    <w:link w:val="BodyTextIndentChar"/>
    <w:rsid w:val="001C2F4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2F47"/>
    <w:rPr>
      <w:rFonts w:ascii="Times New Roman" w:hAnsi="Times New Roman"/>
      <w:lang w:val="en-GB" w:eastAsia="en-GB"/>
    </w:rPr>
  </w:style>
  <w:style w:type="paragraph" w:styleId="BodyTextFirstIndent2">
    <w:name w:val="Body Text First Indent 2"/>
    <w:basedOn w:val="BodyTextIndent"/>
    <w:link w:val="BodyTextFirstIndent2Char"/>
    <w:rsid w:val="001C2F47"/>
    <w:pPr>
      <w:spacing w:after="180"/>
      <w:ind w:left="360" w:firstLine="360"/>
    </w:pPr>
  </w:style>
  <w:style w:type="character" w:customStyle="1" w:styleId="BodyTextFirstIndent2Char">
    <w:name w:val="Body Text First Indent 2 Char"/>
    <w:basedOn w:val="BodyTextIndentChar"/>
    <w:link w:val="BodyTextFirstIndent2"/>
    <w:rsid w:val="001C2F47"/>
    <w:rPr>
      <w:rFonts w:ascii="Times New Roman" w:hAnsi="Times New Roman"/>
      <w:lang w:val="en-GB" w:eastAsia="en-GB"/>
    </w:rPr>
  </w:style>
  <w:style w:type="paragraph" w:styleId="BodyTextIndent2">
    <w:name w:val="Body Text Indent 2"/>
    <w:basedOn w:val="Normal"/>
    <w:link w:val="BodyTextIndent2Char"/>
    <w:rsid w:val="001C2F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2F47"/>
    <w:rPr>
      <w:rFonts w:ascii="Times New Roman" w:hAnsi="Times New Roman"/>
      <w:lang w:val="en-GB" w:eastAsia="en-GB"/>
    </w:rPr>
  </w:style>
  <w:style w:type="paragraph" w:styleId="BodyTextIndent3">
    <w:name w:val="Body Text Indent 3"/>
    <w:basedOn w:val="Normal"/>
    <w:link w:val="BodyTextIndent3Char"/>
    <w:rsid w:val="001C2F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2F47"/>
    <w:rPr>
      <w:rFonts w:ascii="Times New Roman" w:hAnsi="Times New Roman"/>
      <w:sz w:val="16"/>
      <w:szCs w:val="16"/>
      <w:lang w:val="en-GB" w:eastAsia="en-GB"/>
    </w:rPr>
  </w:style>
  <w:style w:type="paragraph" w:styleId="Caption">
    <w:name w:val="caption"/>
    <w:basedOn w:val="Normal"/>
    <w:next w:val="Normal"/>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2F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2F47"/>
    <w:rPr>
      <w:rFonts w:ascii="Times New Roman" w:hAnsi="Times New Roman"/>
      <w:lang w:val="en-GB" w:eastAsia="en-GB"/>
    </w:rPr>
  </w:style>
  <w:style w:type="character" w:customStyle="1" w:styleId="CommentTextChar">
    <w:name w:val="Comment Text Char"/>
    <w:basedOn w:val="DefaultParagraphFont"/>
    <w:link w:val="CommentText"/>
    <w:rsid w:val="001C2F47"/>
    <w:rPr>
      <w:rFonts w:ascii="Times New Roman" w:hAnsi="Times New Roman"/>
      <w:lang w:val="en-GB" w:eastAsia="en-US"/>
    </w:rPr>
  </w:style>
  <w:style w:type="character" w:customStyle="1" w:styleId="CommentSubjectChar">
    <w:name w:val="Comment Subject Char"/>
    <w:basedOn w:val="CommentTextChar"/>
    <w:link w:val="CommentSubject"/>
    <w:rsid w:val="001C2F47"/>
    <w:rPr>
      <w:rFonts w:ascii="Times New Roman" w:hAnsi="Times New Roman"/>
      <w:b/>
      <w:bCs/>
      <w:lang w:val="en-GB" w:eastAsia="en-US"/>
    </w:rPr>
  </w:style>
  <w:style w:type="paragraph" w:styleId="Date">
    <w:name w:val="Date"/>
    <w:basedOn w:val="Normal"/>
    <w:next w:val="Normal"/>
    <w:link w:val="DateChar"/>
    <w:rsid w:val="001C2F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2F47"/>
    <w:rPr>
      <w:rFonts w:ascii="Times New Roman" w:hAnsi="Times New Roman"/>
      <w:lang w:val="en-GB" w:eastAsia="en-GB"/>
    </w:rPr>
  </w:style>
  <w:style w:type="character" w:customStyle="1" w:styleId="DocumentMapChar">
    <w:name w:val="Document Map Char"/>
    <w:basedOn w:val="DefaultParagraphFont"/>
    <w:link w:val="DocumentMap"/>
    <w:rsid w:val="001C2F47"/>
    <w:rPr>
      <w:rFonts w:ascii="Tahoma" w:hAnsi="Tahoma" w:cs="Tahoma"/>
      <w:shd w:val="clear" w:color="auto" w:fill="000080"/>
      <w:lang w:val="en-GB" w:eastAsia="en-US"/>
    </w:rPr>
  </w:style>
  <w:style w:type="paragraph" w:styleId="E-mailSignature">
    <w:name w:val="E-mail Signature"/>
    <w:basedOn w:val="Normal"/>
    <w:link w:val="E-mailSignatureChar"/>
    <w:rsid w:val="001C2F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2F47"/>
    <w:rPr>
      <w:rFonts w:ascii="Times New Roman" w:hAnsi="Times New Roman"/>
      <w:lang w:val="en-GB" w:eastAsia="en-GB"/>
    </w:rPr>
  </w:style>
  <w:style w:type="paragraph" w:styleId="EndnoteText">
    <w:name w:val="endnote text"/>
    <w:basedOn w:val="Normal"/>
    <w:link w:val="EndnoteTextChar"/>
    <w:rsid w:val="001C2F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2F47"/>
    <w:rPr>
      <w:rFonts w:ascii="Times New Roman" w:hAnsi="Times New Roman"/>
      <w:lang w:val="en-GB" w:eastAsia="en-GB"/>
    </w:rPr>
  </w:style>
  <w:style w:type="paragraph" w:styleId="EnvelopeAddress">
    <w:name w:val="envelope address"/>
    <w:basedOn w:val="Normal"/>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2F47"/>
    <w:rPr>
      <w:rFonts w:ascii="Times New Roman" w:hAnsi="Times New Roman"/>
      <w:sz w:val="16"/>
      <w:lang w:val="en-GB" w:eastAsia="en-US"/>
    </w:rPr>
  </w:style>
  <w:style w:type="paragraph" w:styleId="HTMLAddress">
    <w:name w:val="HTML Address"/>
    <w:basedOn w:val="Normal"/>
    <w:link w:val="HTMLAddressChar"/>
    <w:rsid w:val="001C2F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2F47"/>
    <w:rPr>
      <w:rFonts w:ascii="Times New Roman" w:hAnsi="Times New Roman"/>
      <w:i/>
      <w:iCs/>
      <w:lang w:val="en-GB" w:eastAsia="en-GB"/>
    </w:rPr>
  </w:style>
  <w:style w:type="paragraph" w:styleId="HTMLPreformatted">
    <w:name w:val="HTML Preformatted"/>
    <w:basedOn w:val="Normal"/>
    <w:link w:val="HTMLPreformattedChar"/>
    <w:rsid w:val="001C2F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2F47"/>
    <w:rPr>
      <w:rFonts w:ascii="Consolas" w:hAnsi="Consolas"/>
      <w:lang w:val="en-GB" w:eastAsia="en-GB"/>
    </w:rPr>
  </w:style>
  <w:style w:type="paragraph" w:styleId="Index3">
    <w:name w:val="index 3"/>
    <w:basedOn w:val="Normal"/>
    <w:next w:val="Normal"/>
    <w:rsid w:val="001C2F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2F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2F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2F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2F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2F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2F4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2F47"/>
    <w:rPr>
      <w:rFonts w:ascii="Times New Roman" w:hAnsi="Times New Roman"/>
      <w:i/>
      <w:iCs/>
      <w:color w:val="4F81BD" w:themeColor="accent1"/>
      <w:lang w:val="en-GB" w:eastAsia="en-GB"/>
    </w:rPr>
  </w:style>
  <w:style w:type="paragraph" w:styleId="ListContinue">
    <w:name w:val="List Continue"/>
    <w:basedOn w:val="Normal"/>
    <w:rsid w:val="001C2F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2F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2F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2F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2F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2F4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C2F4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C2F4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2F4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2F47"/>
    <w:rPr>
      <w:rFonts w:ascii="Consolas" w:hAnsi="Consolas"/>
      <w:lang w:val="en-GB" w:eastAsia="en-US"/>
    </w:rPr>
  </w:style>
  <w:style w:type="paragraph" w:styleId="MessageHeader">
    <w:name w:val="Message Header"/>
    <w:basedOn w:val="Normal"/>
    <w:link w:val="MessageHeaderChar"/>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2F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2F47"/>
    <w:rPr>
      <w:rFonts w:ascii="Times New Roman" w:hAnsi="Times New Roman"/>
      <w:lang w:val="en-GB" w:eastAsia="en-US"/>
    </w:rPr>
  </w:style>
  <w:style w:type="paragraph" w:styleId="NormalIndent">
    <w:name w:val="Normal Indent"/>
    <w:basedOn w:val="Normal"/>
    <w:rsid w:val="001C2F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2F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2F47"/>
    <w:rPr>
      <w:rFonts w:ascii="Times New Roman" w:hAnsi="Times New Roman"/>
      <w:lang w:val="en-GB" w:eastAsia="en-GB"/>
    </w:rPr>
  </w:style>
  <w:style w:type="paragraph" w:styleId="PlainText">
    <w:name w:val="Plain Text"/>
    <w:basedOn w:val="Normal"/>
    <w:link w:val="PlainTextChar"/>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2F47"/>
    <w:rPr>
      <w:rFonts w:ascii="Consolas" w:hAnsi="Consolas"/>
      <w:sz w:val="21"/>
      <w:szCs w:val="21"/>
      <w:lang w:val="en-GB" w:eastAsia="en-GB"/>
    </w:rPr>
  </w:style>
  <w:style w:type="paragraph" w:styleId="Quote">
    <w:name w:val="Quote"/>
    <w:basedOn w:val="Normal"/>
    <w:next w:val="Normal"/>
    <w:link w:val="QuoteChar"/>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2F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2F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2F47"/>
    <w:rPr>
      <w:rFonts w:ascii="Times New Roman" w:hAnsi="Times New Roman"/>
      <w:lang w:val="en-GB" w:eastAsia="en-GB"/>
    </w:rPr>
  </w:style>
  <w:style w:type="paragraph" w:styleId="Signature">
    <w:name w:val="Signature"/>
    <w:basedOn w:val="Normal"/>
    <w:link w:val="SignatureChar"/>
    <w:rsid w:val="001C2F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2F47"/>
    <w:rPr>
      <w:rFonts w:ascii="Times New Roman" w:hAnsi="Times New Roman"/>
      <w:lang w:val="en-GB" w:eastAsia="en-GB"/>
    </w:rPr>
  </w:style>
  <w:style w:type="paragraph" w:styleId="Subtitle">
    <w:name w:val="Subtitle"/>
    <w:basedOn w:val="Normal"/>
    <w:next w:val="Normal"/>
    <w:link w:val="SubtitleChar"/>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2F4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2F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2F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2F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731C9F"/>
    <w:rPr>
      <w:rFonts w:ascii="Times New Roman" w:hAnsi="Times New Roman"/>
      <w:color w:val="FF0000"/>
      <w:lang w:val="en-GB" w:eastAsia="en-GB"/>
    </w:rPr>
  </w:style>
  <w:style w:type="paragraph" w:customStyle="1" w:styleId="StartEndofChange">
    <w:name w:val="Start/End of Change"/>
    <w:basedOn w:val="Heading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RBI5PAMIO524-1616901215-34420</_dlc_DocId>
    <_dlc_DocIdUrl xmlns="71c5aaf6-e6ce-465b-b873-5148d2a4c105">
      <Url>https://nokia.sharepoint.com/sites/gxp/_layouts/15/DocIdRedir.aspx?ID=RBI5PAMIO524-1616901215-34420</Url>
      <Description>RBI5PAMIO524-1616901215-34420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997E-AAAA-4855-8E26-EC8A3462B984}">
  <ds:schemaRefs>
    <ds:schemaRef ds:uri="http://schemas.microsoft.com/sharepoint/events"/>
  </ds:schemaRefs>
</ds:datastoreItem>
</file>

<file path=customXml/itemProps2.xml><?xml version="1.0" encoding="utf-8"?>
<ds:datastoreItem xmlns:ds="http://schemas.openxmlformats.org/officeDocument/2006/customXml" ds:itemID="{CF61A93F-10BA-4DC3-A9A8-65CA5DE3E446}">
  <ds:schemaRefs>
    <ds:schemaRef ds:uri="http://purl.org/dc/dcmitype/"/>
    <ds:schemaRef ds:uri="7275bb01-7583-478d-bc14-e839a2dd5989"/>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85C090E8-A540-42AC-BBD3-478B7232B2C5}">
  <ds:schemaRefs>
    <ds:schemaRef ds:uri="http://schemas.microsoft.com/sharepoint/v3/contenttype/forms"/>
  </ds:schemaRefs>
</ds:datastoreItem>
</file>

<file path=customXml/itemProps4.xml><?xml version="1.0" encoding="utf-8"?>
<ds:datastoreItem xmlns:ds="http://schemas.openxmlformats.org/officeDocument/2006/customXml" ds:itemID="{6CD5E9C9-F505-4695-A04A-C47A36608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62C19-C0FD-4470-9659-D5687D59CA40}">
  <ds:schemaRefs>
    <ds:schemaRef ds:uri="Microsoft.SharePoint.Taxonomy.ContentTypeSync"/>
  </ds:schemaRefs>
</ds:datastoreItem>
</file>

<file path=customXml/itemProps6.xml><?xml version="1.0" encoding="utf-8"?>
<ds:datastoreItem xmlns:ds="http://schemas.openxmlformats.org/officeDocument/2006/customXml" ds:itemID="{89D20BDE-5959-4220-B167-C7F1DF0E11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8</Pages>
  <Words>4223</Words>
  <Characters>23487</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10</cp:revision>
  <cp:lastPrinted>1900-01-01T00:00:00Z</cp:lastPrinted>
  <dcterms:created xsi:type="dcterms:W3CDTF">2024-11-07T23:16:00Z</dcterms:created>
  <dcterms:modified xsi:type="dcterms:W3CDTF">2024-11-08T16:43:00Z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3c9a8d15-3b3c-40cd-9d16-4a14797f3d44</vt:lpwstr>
  </property>
  <property fmtid="{D5CDD505-2E9C-101B-9397-08002B2CF9AE}" pid="23" name="MediaServiceImageTags">
    <vt:lpwstr/>
  </property>
</Properties>
</file>